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17" w:lineRule="atLeast"/>
        <w:ind w:left="0" w:right="0"/>
        <w:jc w:val="center"/>
        <w:rPr>
          <w:rFonts w:hint="eastAsia" w:eastAsia="宋体"/>
          <w:sz w:val="48"/>
          <w:szCs w:val="48"/>
          <w:lang w:eastAsia="zh-CN"/>
        </w:rPr>
      </w:pPr>
      <w:r>
        <w:rPr>
          <w:rFonts w:hint="eastAsia"/>
          <w:i w:val="0"/>
          <w:caps w:val="0"/>
          <w:color w:val="333333"/>
          <w:spacing w:val="0"/>
          <w:sz w:val="48"/>
          <w:szCs w:val="48"/>
          <w:lang w:eastAsia="zh-CN"/>
        </w:rPr>
        <w:t>黄梅县</w:t>
      </w:r>
      <w:r>
        <w:rPr>
          <w:i w:val="0"/>
          <w:caps w:val="0"/>
          <w:color w:val="333333"/>
          <w:spacing w:val="0"/>
          <w:sz w:val="48"/>
          <w:szCs w:val="48"/>
        </w:rPr>
        <w:t>人民法院202</w:t>
      </w:r>
      <w:r>
        <w:rPr>
          <w:rFonts w:hint="eastAsia"/>
          <w:i w:val="0"/>
          <w:caps w:val="0"/>
          <w:color w:val="333333"/>
          <w:spacing w:val="0"/>
          <w:sz w:val="48"/>
          <w:szCs w:val="48"/>
          <w:lang w:val="en-US" w:eastAsia="zh-CN"/>
        </w:rPr>
        <w:t>1</w:t>
      </w:r>
      <w:r>
        <w:rPr>
          <w:i w:val="0"/>
          <w:caps w:val="0"/>
          <w:color w:val="333333"/>
          <w:spacing w:val="0"/>
          <w:sz w:val="48"/>
          <w:szCs w:val="48"/>
        </w:rPr>
        <w:t>年部门预算</w:t>
      </w:r>
      <w:r>
        <w:rPr>
          <w:rFonts w:hint="eastAsia"/>
          <w:i w:val="0"/>
          <w:caps w:val="0"/>
          <w:color w:val="333333"/>
          <w:spacing w:val="0"/>
          <w:sz w:val="48"/>
          <w:szCs w:val="48"/>
          <w:lang w:eastAsia="zh-CN"/>
        </w:rPr>
        <w:t>公开</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center"/>
        <w:rPr>
          <w:rFonts w:hint="default" w:ascii="Arial" w:hAnsi="Arial" w:cs="Arial"/>
          <w:sz w:val="28"/>
          <w:szCs w:val="28"/>
        </w:rPr>
      </w:pPr>
      <w:r>
        <w:rPr>
          <w:rStyle w:val="6"/>
          <w:rFonts w:hint="default" w:ascii="Arial" w:hAnsi="Arial" w:eastAsia="微软雅黑" w:cs="Arial"/>
          <w:b/>
          <w:i w:val="0"/>
          <w:caps w:val="0"/>
          <w:color w:val="333333"/>
          <w:spacing w:val="0"/>
          <w:sz w:val="28"/>
          <w:szCs w:val="28"/>
        </w:rPr>
        <w:t>目</w:t>
      </w:r>
      <w:r>
        <w:rPr>
          <w:rStyle w:val="6"/>
          <w:rFonts w:hint="eastAsia" w:ascii="Arial" w:hAnsi="Arial" w:eastAsia="微软雅黑" w:cs="Arial"/>
          <w:b/>
          <w:i w:val="0"/>
          <w:caps w:val="0"/>
          <w:color w:val="333333"/>
          <w:spacing w:val="0"/>
          <w:sz w:val="28"/>
          <w:szCs w:val="28"/>
          <w:lang w:val="en-US" w:eastAsia="zh-CN"/>
        </w:rPr>
        <w:t xml:space="preserve">       </w:t>
      </w:r>
      <w:r>
        <w:rPr>
          <w:rStyle w:val="6"/>
          <w:rFonts w:hint="default" w:ascii="Arial" w:hAnsi="Arial" w:eastAsia="微软雅黑" w:cs="Arial"/>
          <w:b/>
          <w:i w:val="0"/>
          <w:caps w:val="0"/>
          <w:color w:val="333333"/>
          <w:spacing w:val="0"/>
          <w:sz w:val="28"/>
          <w:szCs w:val="28"/>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w:t>
      </w:r>
      <w:r>
        <w:rPr>
          <w:rFonts w:hint="eastAsia" w:ascii="Arial" w:hAnsi="Arial" w:eastAsia="微软雅黑" w:cs="Arial"/>
          <w:i w:val="0"/>
          <w:caps w:val="0"/>
          <w:color w:val="333333"/>
          <w:spacing w:val="0"/>
          <w:sz w:val="28"/>
          <w:szCs w:val="28"/>
          <w:lang w:eastAsia="zh-CN"/>
        </w:rPr>
        <w:t>黄梅县人民</w:t>
      </w:r>
      <w:r>
        <w:rPr>
          <w:rFonts w:hint="default" w:ascii="Arial" w:hAnsi="Arial" w:eastAsia="微软雅黑" w:cs="Arial"/>
          <w:i w:val="0"/>
          <w:caps w:val="0"/>
          <w:color w:val="333333"/>
          <w:spacing w:val="0"/>
          <w:sz w:val="28"/>
          <w:szCs w:val="28"/>
        </w:rPr>
        <w:t>法院概况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（二）法院内部机构设置情况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（一）202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年财政拨款收支预算情况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年一般公共预算支出情况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（三）202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年一般公共预算基本支出情况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right="0" w:firstLine="280" w:firstLineChars="100"/>
        <w:jc w:val="left"/>
        <w:rPr>
          <w:rFonts w:hint="default" w:ascii="Arial" w:hAnsi="Arial" w:cs="Arial"/>
          <w:sz w:val="28"/>
          <w:szCs w:val="28"/>
        </w:rPr>
      </w:pPr>
      <w:r>
        <w:rPr>
          <w:rFonts w:hint="default" w:ascii="Arial" w:hAnsi="Arial" w:eastAsia="微软雅黑" w:cs="Arial"/>
          <w:i w:val="0"/>
          <w:caps w:val="0"/>
          <w:color w:val="333333"/>
          <w:spacing w:val="0"/>
          <w:sz w:val="28"/>
          <w:szCs w:val="28"/>
        </w:rPr>
        <w:t>（四</w:t>
      </w:r>
      <w:r>
        <w:rPr>
          <w:rFonts w:hint="eastAsia" w:ascii="Arial" w:hAnsi="Arial" w:eastAsia="微软雅黑" w:cs="Arial"/>
          <w:i w:val="0"/>
          <w:caps w:val="0"/>
          <w:color w:val="333333"/>
          <w:spacing w:val="0"/>
          <w:sz w:val="28"/>
          <w:szCs w:val="28"/>
          <w:lang w:val="en-US" w:eastAsia="zh-CN"/>
        </w:rPr>
        <w:t>)</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年财政拨款“三公”经费预算情况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1、202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年财政拨款“三公”经费预算安排情况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2、202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年财政拨款“三公”经费预算增减变化原因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五</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年机关运行经费安排情况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六</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年政府采购预算安排情况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right="0" w:firstLine="280" w:firstLineChars="10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七</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八</w:t>
      </w:r>
      <w:r>
        <w:rPr>
          <w:rFonts w:hint="default" w:ascii="Arial" w:hAnsi="Arial" w:eastAsia="微软雅黑" w:cs="Arial"/>
          <w:i w:val="0"/>
          <w:caps w:val="0"/>
          <w:color w:val="333333"/>
          <w:spacing w:val="0"/>
          <w:sz w:val="28"/>
          <w:szCs w:val="28"/>
        </w:rPr>
        <w:t>）2020</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重点项目预算的绩效目标等预算绩效情况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九</w:t>
      </w:r>
      <w:r>
        <w:rPr>
          <w:rFonts w:hint="default" w:ascii="Arial" w:hAnsi="Arial" w:eastAsia="微软雅黑" w:cs="Arial"/>
          <w:i w:val="0"/>
          <w:caps w:val="0"/>
          <w:color w:val="333333"/>
          <w:spacing w:val="0"/>
          <w:sz w:val="28"/>
          <w:szCs w:val="28"/>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三、名词解释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四、</w:t>
      </w:r>
      <w:r>
        <w:rPr>
          <w:rFonts w:hint="eastAsia" w:ascii="Arial" w:hAnsi="Arial" w:eastAsia="微软雅黑" w:cs="Arial"/>
          <w:i w:val="0"/>
          <w:caps w:val="0"/>
          <w:color w:val="333333"/>
          <w:spacing w:val="0"/>
          <w:sz w:val="28"/>
          <w:szCs w:val="28"/>
          <w:lang w:eastAsia="zh-CN"/>
        </w:rPr>
        <w:t>黄梅县</w:t>
      </w:r>
      <w:r>
        <w:rPr>
          <w:rFonts w:hint="default" w:ascii="Arial" w:hAnsi="Arial" w:eastAsia="微软雅黑" w:cs="Arial"/>
          <w:i w:val="0"/>
          <w:caps w:val="0"/>
          <w:color w:val="333333"/>
          <w:spacing w:val="0"/>
          <w:sz w:val="28"/>
          <w:szCs w:val="28"/>
        </w:rPr>
        <w:t>人民法院202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000000"/>
          <w:spacing w:val="0"/>
          <w:sz w:val="28"/>
          <w:szCs w:val="28"/>
        </w:rPr>
        <w:t>（一）</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年收入预算总表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（三）</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年支出预算总表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000000"/>
          <w:spacing w:val="0"/>
          <w:sz w:val="28"/>
          <w:szCs w:val="28"/>
        </w:rPr>
        <w:t>（四）</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年财政拨款收支预算总表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（五）</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（六）</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（七）</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（八）</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年财政拨款“三公”经费支出表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（九）</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年财政专项支出预算表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（十）</w:t>
      </w:r>
      <w:r>
        <w:rPr>
          <w:rFonts w:hint="eastAsia" w:ascii="Arial" w:hAnsi="Arial" w:eastAsia="微软雅黑" w:cs="Arial"/>
          <w:i w:val="0"/>
          <w:caps w:val="0"/>
          <w:color w:val="000000"/>
          <w:spacing w:val="0"/>
          <w:sz w:val="28"/>
          <w:szCs w:val="28"/>
          <w:lang w:eastAsia="zh-CN"/>
        </w:rPr>
        <w:t>黄梅县</w:t>
      </w:r>
      <w:r>
        <w:rPr>
          <w:rFonts w:hint="default" w:ascii="Arial" w:hAnsi="Arial" w:eastAsia="微软雅黑" w:cs="Arial"/>
          <w:i w:val="0"/>
          <w:caps w:val="0"/>
          <w:color w:val="000000"/>
          <w:spacing w:val="0"/>
          <w:sz w:val="28"/>
          <w:szCs w:val="28"/>
        </w:rPr>
        <w:t>人民法院202</w:t>
      </w:r>
      <w:r>
        <w:rPr>
          <w:rFonts w:hint="eastAsia" w:ascii="Arial" w:hAnsi="Arial" w:eastAsia="微软雅黑" w:cs="Arial"/>
          <w:i w:val="0"/>
          <w:caps w:val="0"/>
          <w:color w:val="000000"/>
          <w:spacing w:val="0"/>
          <w:sz w:val="28"/>
          <w:szCs w:val="28"/>
          <w:lang w:val="en-US" w:eastAsia="zh-CN"/>
        </w:rPr>
        <w:t>1</w:t>
      </w:r>
      <w:r>
        <w:rPr>
          <w:rFonts w:hint="default" w:ascii="Arial" w:hAnsi="Arial" w:eastAsia="微软雅黑" w:cs="Arial"/>
          <w:i w:val="0"/>
          <w:caps w:val="0"/>
          <w:color w:val="000000"/>
          <w:spacing w:val="0"/>
          <w:sz w:val="28"/>
          <w:szCs w:val="28"/>
        </w:rPr>
        <w:t>年财政专项转移支付分县市表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Style w:val="6"/>
          <w:rFonts w:hint="default" w:ascii="Arial" w:hAnsi="Arial" w:eastAsia="微软雅黑" w:cs="Arial"/>
          <w:b/>
          <w:i w:val="0"/>
          <w:caps w:val="0"/>
          <w:color w:val="333333"/>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Style w:val="6"/>
          <w:rFonts w:hint="default" w:ascii="Arial" w:hAnsi="Arial" w:eastAsia="微软雅黑" w:cs="Arial"/>
          <w:b/>
          <w:i w:val="0"/>
          <w:caps w:val="0"/>
          <w:color w:val="333333"/>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Style w:val="6"/>
          <w:rFonts w:hint="default" w:ascii="Arial" w:hAnsi="Arial" w:eastAsia="微软雅黑" w:cs="Arial"/>
          <w:b/>
          <w:i w:val="0"/>
          <w:caps w:val="0"/>
          <w:color w:val="333333"/>
          <w:spacing w:val="0"/>
          <w:sz w:val="28"/>
          <w:szCs w:val="28"/>
        </w:rPr>
        <w:t>一、</w:t>
      </w:r>
      <w:r>
        <w:rPr>
          <w:rStyle w:val="6"/>
          <w:rFonts w:hint="eastAsia" w:ascii="Arial" w:hAnsi="Arial" w:eastAsia="微软雅黑" w:cs="Arial"/>
          <w:b/>
          <w:i w:val="0"/>
          <w:caps w:val="0"/>
          <w:color w:val="333333"/>
          <w:spacing w:val="0"/>
          <w:sz w:val="28"/>
          <w:szCs w:val="28"/>
          <w:lang w:eastAsia="zh-CN"/>
        </w:rPr>
        <w:t>黄梅县人民</w:t>
      </w:r>
      <w:r>
        <w:rPr>
          <w:rStyle w:val="6"/>
          <w:rFonts w:hint="default" w:ascii="Arial" w:hAnsi="Arial" w:eastAsia="微软雅黑" w:cs="Arial"/>
          <w:b/>
          <w:i w:val="0"/>
          <w:caps w:val="0"/>
          <w:color w:val="333333"/>
          <w:spacing w:val="0"/>
          <w:sz w:val="28"/>
          <w:szCs w:val="28"/>
        </w:rPr>
        <w:t>法院概况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eastAsia" w:ascii="Arial" w:hAnsi="Arial" w:eastAsia="微软雅黑" w:cs="Arial"/>
          <w:i w:val="0"/>
          <w:caps w:val="0"/>
          <w:color w:val="000000"/>
          <w:spacing w:val="0"/>
          <w:kern w:val="0"/>
          <w:sz w:val="28"/>
          <w:szCs w:val="28"/>
          <w:lang w:val="en-US" w:eastAsia="zh-CN" w:bidi="ar"/>
        </w:rPr>
      </w:pPr>
      <w:r>
        <w:rPr>
          <w:rFonts w:hint="eastAsia" w:ascii="Arial" w:hAnsi="Arial" w:eastAsia="微软雅黑" w:cs="Arial"/>
          <w:i w:val="0"/>
          <w:caps w:val="0"/>
          <w:color w:val="000000"/>
          <w:spacing w:val="0"/>
          <w:kern w:val="0"/>
          <w:sz w:val="28"/>
          <w:szCs w:val="28"/>
          <w:lang w:val="en-US" w:eastAsia="zh-CN" w:bidi="ar"/>
        </w:rPr>
        <w:t>黄梅县人民法院担负着黄梅县辖区内各类一审民商事、刑事等案件的审判及非诉行政案件的审查</w:t>
      </w:r>
      <w:r>
        <w:rPr>
          <w:rFonts w:ascii="Arial" w:hAnsi="Arial" w:eastAsia="宋体" w:cs="Arial"/>
          <w:i w:val="0"/>
          <w:caps w:val="0"/>
          <w:color w:val="333333"/>
          <w:spacing w:val="0"/>
          <w:sz w:val="28"/>
          <w:szCs w:val="28"/>
          <w:shd w:val="clear" w:fill="FFFFFF"/>
        </w:rPr>
        <w:t>；</w:t>
      </w:r>
      <w:r>
        <w:rPr>
          <w:rFonts w:hint="eastAsia" w:ascii="Arial" w:hAnsi="Arial" w:eastAsia="微软雅黑" w:cs="Arial"/>
          <w:i w:val="0"/>
          <w:caps w:val="0"/>
          <w:color w:val="000000"/>
          <w:spacing w:val="0"/>
          <w:kern w:val="0"/>
          <w:sz w:val="28"/>
          <w:szCs w:val="28"/>
          <w:lang w:val="en-US" w:eastAsia="zh-CN" w:bidi="ar"/>
        </w:rPr>
        <w:t xml:space="preserve">依法执行本院已发生法律效力的判决、调解、裁定以及国家行政机关申请执行和外地人民法院委托执行的案件；依法审理上级法院指定指令审理的各类案件和执行案件等。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二</w:t>
      </w:r>
      <w:r>
        <w:rPr>
          <w:rFonts w:hint="default" w:ascii="Arial" w:hAnsi="Arial" w:eastAsia="微软雅黑" w:cs="Arial"/>
          <w:i w:val="0"/>
          <w:caps w:val="0"/>
          <w:color w:val="333333"/>
          <w:spacing w:val="0"/>
          <w:sz w:val="28"/>
          <w:szCs w:val="28"/>
        </w:rPr>
        <w:t>）法院内部机构设置情况</w:t>
      </w:r>
    </w:p>
    <w:p>
      <w:pPr>
        <w:pStyle w:val="7"/>
        <w:ind w:left="0" w:leftChars="0" w:firstLine="560" w:firstLineChars="200"/>
        <w:rPr>
          <w:rFonts w:hint="eastAsia" w:ascii="Arial" w:hAnsi="Arial" w:eastAsia="微软雅黑" w:cs="Arial"/>
          <w:i w:val="0"/>
          <w:caps w:val="0"/>
          <w:color w:val="333333"/>
          <w:spacing w:val="0"/>
          <w:kern w:val="0"/>
          <w:sz w:val="28"/>
          <w:szCs w:val="28"/>
          <w:lang w:val="en-US" w:eastAsia="zh-CN" w:bidi="ar"/>
        </w:rPr>
      </w:pPr>
      <w:r>
        <w:rPr>
          <w:rFonts w:hint="eastAsia" w:ascii="Arial" w:hAnsi="Arial" w:eastAsia="微软雅黑" w:cs="Arial"/>
          <w:i w:val="0"/>
          <w:caps w:val="0"/>
          <w:color w:val="333333"/>
          <w:spacing w:val="0"/>
          <w:kern w:val="0"/>
          <w:sz w:val="28"/>
          <w:szCs w:val="28"/>
          <w:lang w:val="en-US" w:eastAsia="zh-CN" w:bidi="ar"/>
        </w:rPr>
        <w:t>黄梅县人民法院现设有立案庭（诉讼服务中心）、刑事审判庭（未成年人案件综合审判庭）、民事审判第一庭、民事审判第二庭、行政审判庭、执行局、政治部（机关党委、督察室）、综合办公室、审判管理办公室（研究室）、司法警察大队等十个职能机构，下辖7个报账制基层法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Style w:val="6"/>
          <w:rFonts w:hint="default" w:ascii="Arial" w:hAnsi="Arial" w:eastAsia="微软雅黑" w:cs="Arial"/>
          <w:b/>
          <w:i w:val="0"/>
          <w:caps w:val="0"/>
          <w:color w:val="333333"/>
          <w:spacing w:val="0"/>
          <w:sz w:val="28"/>
          <w:szCs w:val="28"/>
        </w:rPr>
        <w:t>二、202</w:t>
      </w:r>
      <w:r>
        <w:rPr>
          <w:rStyle w:val="6"/>
          <w:rFonts w:hint="eastAsia" w:ascii="Arial" w:hAnsi="Arial" w:eastAsia="微软雅黑" w:cs="Arial"/>
          <w:b/>
          <w:i w:val="0"/>
          <w:caps w:val="0"/>
          <w:color w:val="333333"/>
          <w:spacing w:val="0"/>
          <w:sz w:val="28"/>
          <w:szCs w:val="28"/>
          <w:lang w:val="en-US" w:eastAsia="zh-CN"/>
        </w:rPr>
        <w:t>1</w:t>
      </w:r>
      <w:r>
        <w:rPr>
          <w:rStyle w:val="6"/>
          <w:rFonts w:hint="default" w:ascii="Arial" w:hAnsi="Arial" w:eastAsia="微软雅黑" w:cs="Arial"/>
          <w:b/>
          <w:i w:val="0"/>
          <w:caps w:val="0"/>
          <w:color w:val="333333"/>
          <w:spacing w:val="0"/>
          <w:sz w:val="28"/>
          <w:szCs w:val="28"/>
        </w:rPr>
        <w:t>年部门预算情况说明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年财政拨款收支预算情况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eastAsia" w:ascii="Arial" w:hAnsi="Arial" w:eastAsia="微软雅黑" w:cs="Arial"/>
          <w:i w:val="0"/>
          <w:caps w:val="0"/>
          <w:color w:val="333333"/>
          <w:spacing w:val="0"/>
          <w:kern w:val="0"/>
          <w:sz w:val="28"/>
          <w:szCs w:val="28"/>
          <w:lang w:val="en-US" w:eastAsia="zh-CN" w:bidi="ar"/>
        </w:rPr>
      </w:pPr>
      <w:r>
        <w:rPr>
          <w:rFonts w:hint="default" w:ascii="Arial" w:hAnsi="Arial" w:eastAsia="微软雅黑" w:cs="Arial"/>
          <w:i w:val="0"/>
          <w:caps w:val="0"/>
          <w:color w:val="333333"/>
          <w:spacing w:val="0"/>
          <w:sz w:val="28"/>
          <w:szCs w:val="28"/>
        </w:rPr>
        <w:t>1、</w:t>
      </w:r>
      <w:r>
        <w:rPr>
          <w:rFonts w:hint="eastAsia" w:ascii="Arial" w:hAnsi="Arial" w:eastAsia="微软雅黑" w:cs="Arial"/>
          <w:i w:val="0"/>
          <w:caps w:val="0"/>
          <w:color w:val="333333"/>
          <w:spacing w:val="0"/>
          <w:kern w:val="0"/>
          <w:sz w:val="28"/>
          <w:szCs w:val="28"/>
          <w:lang w:val="en-US" w:eastAsia="zh-CN" w:bidi="ar"/>
        </w:rPr>
        <w:t>2021年省财政厅下达预算总指标数3724.27万元，与上年比较减少25.8万元。本年度我院将预算指标主要安排在三大部分，其中：人员经费3050.5万元，日常公用经费300.96万元（含其他资本性支出58.9万元），项目经费372.81万元。</w:t>
      </w:r>
    </w:p>
    <w:p>
      <w:pPr>
        <w:pStyle w:val="7"/>
        <w:ind w:left="0" w:leftChars="0" w:firstLine="560" w:firstLineChars="200"/>
        <w:rPr>
          <w:rFonts w:hint="eastAsia" w:ascii="Arial" w:hAnsi="Arial" w:eastAsia="微软雅黑" w:cs="Arial"/>
          <w:i w:val="0"/>
          <w:caps w:val="0"/>
          <w:color w:val="333333"/>
          <w:spacing w:val="0"/>
          <w:kern w:val="0"/>
          <w:sz w:val="28"/>
          <w:szCs w:val="28"/>
          <w:lang w:val="en-US" w:eastAsia="zh-CN" w:bidi="ar"/>
        </w:rPr>
      </w:pPr>
      <w:r>
        <w:rPr>
          <w:rFonts w:hint="default" w:ascii="Arial" w:hAnsi="Arial" w:eastAsia="微软雅黑" w:cs="Arial"/>
          <w:i w:val="0"/>
          <w:caps w:val="0"/>
          <w:color w:val="333333"/>
          <w:spacing w:val="0"/>
          <w:sz w:val="28"/>
          <w:szCs w:val="28"/>
        </w:rPr>
        <w:t>2、</w:t>
      </w:r>
      <w:r>
        <w:rPr>
          <w:rFonts w:hint="eastAsia" w:ascii="Arial" w:hAnsi="Arial" w:eastAsia="微软雅黑" w:cs="Arial"/>
          <w:i w:val="0"/>
          <w:caps w:val="0"/>
          <w:color w:val="333333"/>
          <w:spacing w:val="0"/>
          <w:kern w:val="0"/>
          <w:sz w:val="28"/>
          <w:szCs w:val="28"/>
          <w:lang w:val="en-US" w:eastAsia="zh-CN" w:bidi="ar"/>
        </w:rPr>
        <w:t>2021年我院预算总支出为3724.27万元。其中人员经费3050.5万元，日常公用经费300.96万元（含其他资本性支出58.9万元），项目经费372.81万元。项目经费分别为办案业务专项经费239.45万元、不可预见费30万元、综合运转保障经费93.36万元、信息化运行维护项目10万元。</w:t>
      </w:r>
    </w:p>
    <w:p>
      <w:pPr>
        <w:pStyle w:val="7"/>
        <w:numPr>
          <w:ilvl w:val="0"/>
          <w:numId w:val="1"/>
        </w:numPr>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财政拨款收支下降的主要原因：一是20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年加强预算执行，因此编报202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年年初预算，相应上年结转结余资金形成的预算收支相比20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年有</w:t>
      </w:r>
      <w:r>
        <w:rPr>
          <w:rFonts w:hint="eastAsia" w:ascii="Arial" w:hAnsi="Arial" w:eastAsia="微软雅黑" w:cs="Arial"/>
          <w:i w:val="0"/>
          <w:caps w:val="0"/>
          <w:color w:val="333333"/>
          <w:spacing w:val="0"/>
          <w:sz w:val="28"/>
          <w:szCs w:val="28"/>
          <w:lang w:eastAsia="zh-CN"/>
        </w:rPr>
        <w:t>所</w:t>
      </w:r>
      <w:r>
        <w:rPr>
          <w:rFonts w:hint="default" w:ascii="Arial" w:hAnsi="Arial" w:eastAsia="微软雅黑" w:cs="Arial"/>
          <w:i w:val="0"/>
          <w:caps w:val="0"/>
          <w:color w:val="333333"/>
          <w:spacing w:val="0"/>
          <w:sz w:val="28"/>
          <w:szCs w:val="28"/>
        </w:rPr>
        <w:t>下降；</w:t>
      </w:r>
      <w:r>
        <w:rPr>
          <w:rFonts w:hint="eastAsia" w:ascii="Arial" w:hAnsi="Arial" w:eastAsia="微软雅黑" w:cs="Arial"/>
          <w:i w:val="0"/>
          <w:caps w:val="0"/>
          <w:color w:val="333333"/>
          <w:spacing w:val="0"/>
          <w:sz w:val="28"/>
          <w:szCs w:val="28"/>
          <w:lang w:eastAsia="zh-CN"/>
        </w:rPr>
        <w:t>二</w:t>
      </w:r>
      <w:r>
        <w:rPr>
          <w:rFonts w:hint="default" w:ascii="Arial" w:hAnsi="Arial" w:eastAsia="微软雅黑" w:cs="Arial"/>
          <w:i w:val="0"/>
          <w:caps w:val="0"/>
          <w:color w:val="333333"/>
          <w:spacing w:val="0"/>
          <w:sz w:val="28"/>
          <w:szCs w:val="28"/>
        </w:rPr>
        <w:t>是202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年“两庭”建设项目减少，预算内基建投资拨款预算相应减少；</w:t>
      </w:r>
      <w:r>
        <w:rPr>
          <w:rFonts w:hint="eastAsia" w:ascii="Arial" w:hAnsi="Arial" w:eastAsia="微软雅黑" w:cs="Arial"/>
          <w:i w:val="0"/>
          <w:caps w:val="0"/>
          <w:color w:val="333333"/>
          <w:spacing w:val="0"/>
          <w:sz w:val="28"/>
          <w:szCs w:val="28"/>
          <w:lang w:eastAsia="zh-CN"/>
        </w:rPr>
        <w:t>三</w:t>
      </w:r>
      <w:r>
        <w:rPr>
          <w:rFonts w:hint="default" w:ascii="Arial" w:hAnsi="Arial" w:eastAsia="微软雅黑" w:cs="Arial"/>
          <w:i w:val="0"/>
          <w:caps w:val="0"/>
          <w:color w:val="333333"/>
          <w:spacing w:val="0"/>
          <w:sz w:val="28"/>
          <w:szCs w:val="28"/>
        </w:rPr>
        <w:t>是</w:t>
      </w:r>
      <w:r>
        <w:rPr>
          <w:rFonts w:hint="eastAsia" w:ascii="Arial" w:hAnsi="Arial" w:eastAsia="微软雅黑" w:cs="Arial"/>
          <w:i w:val="0"/>
          <w:caps w:val="0"/>
          <w:color w:val="333333"/>
          <w:spacing w:val="0"/>
          <w:sz w:val="28"/>
          <w:szCs w:val="28"/>
          <w:lang w:eastAsia="zh-CN"/>
        </w:rPr>
        <w:t>按照</w:t>
      </w:r>
      <w:r>
        <w:rPr>
          <w:rFonts w:hint="default" w:ascii="Arial" w:hAnsi="Arial" w:eastAsia="微软雅黑" w:cs="Arial"/>
          <w:i w:val="0"/>
          <w:caps w:val="0"/>
          <w:color w:val="333333"/>
          <w:spacing w:val="0"/>
          <w:sz w:val="28"/>
          <w:szCs w:val="28"/>
        </w:rPr>
        <w:t>相关</w:t>
      </w:r>
      <w:r>
        <w:rPr>
          <w:rFonts w:hint="eastAsia" w:ascii="Arial" w:hAnsi="Arial" w:eastAsia="微软雅黑" w:cs="Arial"/>
          <w:i w:val="0"/>
          <w:caps w:val="0"/>
          <w:color w:val="333333"/>
          <w:spacing w:val="0"/>
          <w:sz w:val="28"/>
          <w:szCs w:val="28"/>
          <w:lang w:eastAsia="zh-CN"/>
        </w:rPr>
        <w:t>要求进一步压缩了公用</w:t>
      </w:r>
      <w:r>
        <w:rPr>
          <w:rFonts w:hint="default" w:ascii="Arial" w:hAnsi="Arial" w:eastAsia="微软雅黑" w:cs="Arial"/>
          <w:i w:val="0"/>
          <w:caps w:val="0"/>
          <w:color w:val="333333"/>
          <w:spacing w:val="0"/>
          <w:sz w:val="28"/>
          <w:szCs w:val="28"/>
        </w:rPr>
        <w:t>经</w:t>
      </w:r>
      <w:r>
        <w:rPr>
          <w:rFonts w:hint="eastAsia" w:ascii="Arial" w:hAnsi="Arial" w:eastAsia="微软雅黑" w:cs="Arial"/>
          <w:i w:val="0"/>
          <w:caps w:val="0"/>
          <w:color w:val="333333"/>
          <w:spacing w:val="0"/>
          <w:sz w:val="28"/>
          <w:szCs w:val="28"/>
          <w:lang w:eastAsia="zh-CN"/>
        </w:rPr>
        <w:t>费</w:t>
      </w:r>
      <w:r>
        <w:rPr>
          <w:rFonts w:hint="default" w:ascii="Arial" w:hAnsi="Arial" w:eastAsia="微软雅黑" w:cs="Arial"/>
          <w:i w:val="0"/>
          <w:caps w:val="0"/>
          <w:color w:val="333333"/>
          <w:spacing w:val="0"/>
          <w:sz w:val="28"/>
          <w:szCs w:val="28"/>
        </w:rPr>
        <w:t>。</w:t>
      </w:r>
    </w:p>
    <w:p>
      <w:pPr>
        <w:pStyle w:val="7"/>
        <w:numPr>
          <w:ilvl w:val="0"/>
          <w:numId w:val="0"/>
        </w:numPr>
        <w:ind w:firstLine="560" w:firstLineChars="200"/>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二</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年一般公共预算支出情况</w:t>
      </w:r>
    </w:p>
    <w:p>
      <w:pPr>
        <w:pStyle w:val="7"/>
        <w:numPr>
          <w:ilvl w:val="0"/>
          <w:numId w:val="0"/>
        </w:numPr>
        <w:ind w:firstLine="560" w:firstLineChars="200"/>
        <w:rPr>
          <w:rFonts w:hint="default" w:ascii="Arial" w:hAnsi="Arial" w:cs="Arial"/>
          <w:sz w:val="28"/>
          <w:szCs w:val="28"/>
        </w:rPr>
      </w:pP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年一般公共预算支出为</w:t>
      </w:r>
      <w:r>
        <w:rPr>
          <w:rFonts w:hint="eastAsia" w:ascii="Arial" w:hAnsi="Arial" w:eastAsia="微软雅黑" w:cs="Arial"/>
          <w:i w:val="0"/>
          <w:caps w:val="0"/>
          <w:color w:val="333333"/>
          <w:spacing w:val="0"/>
          <w:kern w:val="0"/>
          <w:sz w:val="28"/>
          <w:szCs w:val="28"/>
          <w:lang w:val="en-US" w:eastAsia="zh-CN" w:bidi="ar"/>
        </w:rPr>
        <w:t>3724.27万元,</w:t>
      </w:r>
      <w:r>
        <w:rPr>
          <w:rFonts w:hint="default" w:ascii="Arial" w:hAnsi="Arial" w:eastAsia="微软雅黑" w:cs="Arial"/>
          <w:i w:val="0"/>
          <w:caps w:val="0"/>
          <w:color w:val="333333"/>
          <w:spacing w:val="0"/>
          <w:sz w:val="28"/>
          <w:szCs w:val="28"/>
        </w:rPr>
        <w:t>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年一般公共预算支出下降了</w:t>
      </w:r>
      <w:r>
        <w:rPr>
          <w:rFonts w:hint="eastAsia" w:ascii="Arial" w:hAnsi="Arial" w:eastAsia="微软雅黑" w:cs="Arial"/>
          <w:i w:val="0"/>
          <w:caps w:val="0"/>
          <w:color w:val="333333"/>
          <w:spacing w:val="0"/>
          <w:sz w:val="28"/>
          <w:szCs w:val="28"/>
          <w:lang w:val="en-US" w:eastAsia="zh-CN"/>
        </w:rPr>
        <w:t>0.77</w:t>
      </w:r>
      <w:r>
        <w:rPr>
          <w:rFonts w:hint="default" w:ascii="Arial" w:hAnsi="Arial" w:eastAsia="微软雅黑" w:cs="Arial"/>
          <w:i w:val="0"/>
          <w:caps w:val="0"/>
          <w:color w:val="333333"/>
          <w:spacing w:val="0"/>
          <w:sz w:val="28"/>
          <w:szCs w:val="28"/>
        </w:rPr>
        <w:t>%，下降的主要原因与财政拨款支出下降原因相同。其中：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1、基本支出</w:t>
      </w:r>
      <w:r>
        <w:rPr>
          <w:rFonts w:hint="eastAsia" w:ascii="Arial" w:hAnsi="Arial" w:eastAsia="微软雅黑" w:cs="Arial"/>
          <w:i w:val="0"/>
          <w:caps w:val="0"/>
          <w:color w:val="333333"/>
          <w:spacing w:val="0"/>
          <w:sz w:val="28"/>
          <w:szCs w:val="28"/>
          <w:lang w:val="en-US" w:eastAsia="zh-CN"/>
        </w:rPr>
        <w:t>3351.46</w:t>
      </w:r>
      <w:r>
        <w:rPr>
          <w:rFonts w:hint="default" w:ascii="Arial" w:hAnsi="Arial" w:eastAsia="微软雅黑" w:cs="Arial"/>
          <w:i w:val="0"/>
          <w:caps w:val="0"/>
          <w:color w:val="333333"/>
          <w:spacing w:val="0"/>
          <w:sz w:val="28"/>
          <w:szCs w:val="28"/>
        </w:rPr>
        <w:t>万元，比20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w:t>
      </w:r>
      <w:r>
        <w:rPr>
          <w:rFonts w:hint="eastAsia" w:ascii="Arial" w:hAnsi="Arial" w:eastAsia="微软雅黑" w:cs="Arial"/>
          <w:i w:val="0"/>
          <w:caps w:val="0"/>
          <w:color w:val="333333"/>
          <w:spacing w:val="0"/>
          <w:sz w:val="28"/>
          <w:szCs w:val="28"/>
          <w:lang w:eastAsia="zh-CN"/>
        </w:rPr>
        <w:t>减少</w:t>
      </w:r>
      <w:r>
        <w:rPr>
          <w:rFonts w:hint="eastAsia" w:ascii="Arial" w:hAnsi="Arial" w:eastAsia="微软雅黑" w:cs="Arial"/>
          <w:i w:val="0"/>
          <w:caps w:val="0"/>
          <w:color w:val="333333"/>
          <w:spacing w:val="0"/>
          <w:sz w:val="28"/>
          <w:szCs w:val="28"/>
          <w:lang w:val="en-US" w:eastAsia="zh-CN"/>
        </w:rPr>
        <w:t>1.77</w:t>
      </w:r>
      <w:r>
        <w:rPr>
          <w:rFonts w:hint="default" w:ascii="Arial" w:hAnsi="Arial" w:eastAsia="微软雅黑" w:cs="Arial"/>
          <w:i w:val="0"/>
          <w:caps w:val="0"/>
          <w:color w:val="333333"/>
          <w:spacing w:val="0"/>
          <w:sz w:val="28"/>
          <w:szCs w:val="28"/>
        </w:rPr>
        <w:t>%，其中：人员经费</w:t>
      </w:r>
      <w:r>
        <w:rPr>
          <w:rFonts w:hint="eastAsia" w:ascii="Arial" w:hAnsi="Arial" w:eastAsia="微软雅黑" w:cs="Arial"/>
          <w:i w:val="0"/>
          <w:caps w:val="0"/>
          <w:color w:val="333333"/>
          <w:spacing w:val="0"/>
          <w:kern w:val="0"/>
          <w:sz w:val="28"/>
          <w:szCs w:val="28"/>
          <w:lang w:val="en-US" w:eastAsia="zh-CN" w:bidi="ar"/>
        </w:rPr>
        <w:t>3050.5</w:t>
      </w:r>
      <w:r>
        <w:rPr>
          <w:rFonts w:hint="default" w:ascii="Arial" w:hAnsi="Arial" w:eastAsia="微软雅黑" w:cs="Arial"/>
          <w:i w:val="0"/>
          <w:caps w:val="0"/>
          <w:color w:val="333333"/>
          <w:spacing w:val="0"/>
          <w:sz w:val="28"/>
          <w:szCs w:val="28"/>
        </w:rPr>
        <w:t>万元，日常公用经费</w:t>
      </w:r>
      <w:r>
        <w:rPr>
          <w:rFonts w:hint="eastAsia" w:ascii="Arial" w:hAnsi="Arial" w:eastAsia="微软雅黑" w:cs="Arial"/>
          <w:i w:val="0"/>
          <w:caps w:val="0"/>
          <w:color w:val="333333"/>
          <w:spacing w:val="0"/>
          <w:kern w:val="0"/>
          <w:sz w:val="28"/>
          <w:szCs w:val="28"/>
          <w:lang w:val="en-US" w:eastAsia="zh-CN" w:bidi="ar"/>
        </w:rPr>
        <w:t>300.96</w:t>
      </w:r>
      <w:r>
        <w:rPr>
          <w:rFonts w:hint="default" w:ascii="Arial" w:hAnsi="Arial" w:eastAsia="微软雅黑" w:cs="Arial"/>
          <w:i w:val="0"/>
          <w:caps w:val="0"/>
          <w:color w:val="333333"/>
          <w:spacing w:val="0"/>
          <w:sz w:val="28"/>
          <w:szCs w:val="28"/>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2、项目支出</w:t>
      </w:r>
      <w:r>
        <w:rPr>
          <w:rFonts w:hint="eastAsia" w:ascii="Arial" w:hAnsi="Arial" w:eastAsia="微软雅黑" w:cs="Arial"/>
          <w:i w:val="0"/>
          <w:caps w:val="0"/>
          <w:color w:val="333333"/>
          <w:spacing w:val="0"/>
          <w:sz w:val="28"/>
          <w:szCs w:val="28"/>
          <w:lang w:val="en-US" w:eastAsia="zh-CN"/>
        </w:rPr>
        <w:t>372.81</w:t>
      </w:r>
      <w:r>
        <w:rPr>
          <w:rFonts w:hint="default" w:ascii="Arial" w:hAnsi="Arial" w:eastAsia="微软雅黑" w:cs="Arial"/>
          <w:i w:val="0"/>
          <w:caps w:val="0"/>
          <w:color w:val="333333"/>
          <w:spacing w:val="0"/>
          <w:sz w:val="28"/>
          <w:szCs w:val="28"/>
        </w:rPr>
        <w:t>万元，比20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w:t>
      </w:r>
      <w:r>
        <w:rPr>
          <w:rFonts w:hint="eastAsia" w:ascii="Arial" w:hAnsi="Arial" w:eastAsia="微软雅黑" w:cs="Arial"/>
          <w:i w:val="0"/>
          <w:caps w:val="0"/>
          <w:color w:val="333333"/>
          <w:spacing w:val="0"/>
          <w:sz w:val="28"/>
          <w:szCs w:val="28"/>
          <w:lang w:eastAsia="zh-CN"/>
        </w:rPr>
        <w:t>增加</w:t>
      </w:r>
      <w:r>
        <w:rPr>
          <w:rFonts w:hint="eastAsia" w:ascii="Arial" w:hAnsi="Arial" w:eastAsia="微软雅黑" w:cs="Arial"/>
          <w:i w:val="0"/>
          <w:caps w:val="0"/>
          <w:color w:val="333333"/>
          <w:spacing w:val="0"/>
          <w:sz w:val="28"/>
          <w:szCs w:val="28"/>
          <w:lang w:val="en-US" w:eastAsia="zh-CN"/>
        </w:rPr>
        <w:t>10.2</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三</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年一般公共预算基本支出情况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年一般公共预算基本支出为</w:t>
      </w:r>
      <w:r>
        <w:rPr>
          <w:rFonts w:hint="eastAsia" w:ascii="Arial" w:hAnsi="Arial" w:eastAsia="微软雅黑" w:cs="Arial"/>
          <w:i w:val="0"/>
          <w:caps w:val="0"/>
          <w:color w:val="333333"/>
          <w:spacing w:val="0"/>
          <w:sz w:val="28"/>
          <w:szCs w:val="28"/>
          <w:lang w:val="en-US" w:eastAsia="zh-CN"/>
        </w:rPr>
        <w:t>3351.46</w:t>
      </w:r>
      <w:r>
        <w:rPr>
          <w:rFonts w:hint="default" w:ascii="Arial" w:hAnsi="Arial" w:eastAsia="微软雅黑" w:cs="Arial"/>
          <w:i w:val="0"/>
          <w:caps w:val="0"/>
          <w:color w:val="333333"/>
          <w:spacing w:val="0"/>
          <w:sz w:val="28"/>
          <w:szCs w:val="28"/>
        </w:rPr>
        <w:t>万元，比20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年一般公共预算基本支出</w:t>
      </w:r>
      <w:r>
        <w:rPr>
          <w:rFonts w:hint="eastAsia" w:ascii="Arial" w:hAnsi="Arial" w:eastAsia="微软雅黑" w:cs="Arial"/>
          <w:i w:val="0"/>
          <w:caps w:val="0"/>
          <w:color w:val="333333"/>
          <w:spacing w:val="0"/>
          <w:sz w:val="28"/>
          <w:szCs w:val="28"/>
          <w:lang w:eastAsia="zh-CN"/>
        </w:rPr>
        <w:t>减少</w:t>
      </w:r>
      <w:r>
        <w:rPr>
          <w:rFonts w:hint="default" w:ascii="Arial" w:hAnsi="Arial" w:eastAsia="微软雅黑" w:cs="Arial"/>
          <w:i w:val="0"/>
          <w:caps w:val="0"/>
          <w:color w:val="333333"/>
          <w:spacing w:val="0"/>
          <w:sz w:val="28"/>
          <w:szCs w:val="28"/>
        </w:rPr>
        <w:t>了1.</w:t>
      </w:r>
      <w:r>
        <w:rPr>
          <w:rFonts w:hint="eastAsia" w:ascii="Arial" w:hAnsi="Arial" w:eastAsia="微软雅黑" w:cs="Arial"/>
          <w:i w:val="0"/>
          <w:caps w:val="0"/>
          <w:color w:val="333333"/>
          <w:spacing w:val="0"/>
          <w:sz w:val="28"/>
          <w:szCs w:val="28"/>
          <w:lang w:val="en-US" w:eastAsia="zh-CN"/>
        </w:rPr>
        <w:t>77</w:t>
      </w:r>
      <w:r>
        <w:rPr>
          <w:rFonts w:hint="default" w:ascii="Arial" w:hAnsi="Arial" w:eastAsia="微软雅黑" w:cs="Arial"/>
          <w:i w:val="0"/>
          <w:caps w:val="0"/>
          <w:color w:val="333333"/>
          <w:spacing w:val="0"/>
          <w:sz w:val="28"/>
          <w:szCs w:val="28"/>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1、人员经费</w:t>
      </w:r>
      <w:r>
        <w:rPr>
          <w:rFonts w:hint="eastAsia" w:ascii="Arial" w:hAnsi="Arial" w:eastAsia="微软雅黑" w:cs="Arial"/>
          <w:i w:val="0"/>
          <w:caps w:val="0"/>
          <w:color w:val="333333"/>
          <w:spacing w:val="0"/>
          <w:sz w:val="28"/>
          <w:szCs w:val="28"/>
          <w:lang w:val="en-US" w:eastAsia="zh-CN"/>
        </w:rPr>
        <w:t>3050.5</w:t>
      </w:r>
      <w:r>
        <w:rPr>
          <w:rFonts w:hint="default" w:ascii="Arial" w:hAnsi="Arial" w:eastAsia="微软雅黑" w:cs="Arial"/>
          <w:i w:val="0"/>
          <w:caps w:val="0"/>
          <w:color w:val="333333"/>
          <w:spacing w:val="0"/>
          <w:sz w:val="28"/>
          <w:szCs w:val="28"/>
        </w:rPr>
        <w:t>万元，其中：工资福利支出</w:t>
      </w:r>
      <w:r>
        <w:rPr>
          <w:rFonts w:hint="eastAsia" w:ascii="Arial" w:hAnsi="Arial" w:eastAsia="微软雅黑" w:cs="Arial"/>
          <w:i w:val="0"/>
          <w:caps w:val="0"/>
          <w:color w:val="333333"/>
          <w:spacing w:val="0"/>
          <w:sz w:val="28"/>
          <w:szCs w:val="28"/>
          <w:lang w:val="en-US" w:eastAsia="zh-CN"/>
        </w:rPr>
        <w:t>2909.67</w:t>
      </w:r>
      <w:r>
        <w:rPr>
          <w:rFonts w:hint="default" w:ascii="Arial" w:hAnsi="Arial" w:eastAsia="微软雅黑" w:cs="Arial"/>
          <w:i w:val="0"/>
          <w:caps w:val="0"/>
          <w:color w:val="333333"/>
          <w:spacing w:val="0"/>
          <w:sz w:val="28"/>
          <w:szCs w:val="28"/>
        </w:rPr>
        <w:t>万元，对个人和家庭的补助</w:t>
      </w:r>
      <w:r>
        <w:rPr>
          <w:rFonts w:hint="eastAsia" w:ascii="Arial" w:hAnsi="Arial" w:eastAsia="微软雅黑" w:cs="Arial"/>
          <w:i w:val="0"/>
          <w:caps w:val="0"/>
          <w:color w:val="333333"/>
          <w:spacing w:val="0"/>
          <w:sz w:val="28"/>
          <w:szCs w:val="28"/>
          <w:lang w:val="en-US" w:eastAsia="zh-CN"/>
        </w:rPr>
        <w:t>140.83</w:t>
      </w:r>
      <w:r>
        <w:rPr>
          <w:rFonts w:hint="default" w:ascii="Arial" w:hAnsi="Arial" w:eastAsia="微软雅黑" w:cs="Arial"/>
          <w:i w:val="0"/>
          <w:caps w:val="0"/>
          <w:color w:val="333333"/>
          <w:spacing w:val="0"/>
          <w:sz w:val="28"/>
          <w:szCs w:val="28"/>
        </w:rPr>
        <w:t>万元。人员经费比20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w:t>
      </w:r>
      <w:r>
        <w:rPr>
          <w:rFonts w:hint="eastAsia" w:ascii="Arial" w:hAnsi="Arial" w:eastAsia="微软雅黑" w:cs="Arial"/>
          <w:i w:val="0"/>
          <w:caps w:val="0"/>
          <w:color w:val="333333"/>
          <w:spacing w:val="0"/>
          <w:sz w:val="28"/>
          <w:szCs w:val="28"/>
          <w:lang w:eastAsia="zh-CN"/>
        </w:rPr>
        <w:t>减少</w:t>
      </w:r>
      <w:r>
        <w:rPr>
          <w:rFonts w:hint="eastAsia" w:ascii="Arial" w:hAnsi="Arial" w:eastAsia="微软雅黑" w:cs="Arial"/>
          <w:i w:val="0"/>
          <w:caps w:val="0"/>
          <w:color w:val="333333"/>
          <w:spacing w:val="0"/>
          <w:sz w:val="28"/>
          <w:szCs w:val="28"/>
          <w:lang w:val="en-US" w:eastAsia="zh-CN"/>
        </w:rPr>
        <w:t>1.49</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2、日常公用经费</w:t>
      </w:r>
      <w:r>
        <w:rPr>
          <w:rFonts w:hint="eastAsia" w:ascii="Arial" w:hAnsi="Arial" w:eastAsia="微软雅黑" w:cs="Arial"/>
          <w:i w:val="0"/>
          <w:caps w:val="0"/>
          <w:color w:val="333333"/>
          <w:spacing w:val="0"/>
          <w:sz w:val="28"/>
          <w:szCs w:val="28"/>
          <w:lang w:val="en-US" w:eastAsia="zh-CN"/>
        </w:rPr>
        <w:t>300.96</w:t>
      </w:r>
      <w:r>
        <w:rPr>
          <w:rFonts w:hint="default" w:ascii="Arial" w:hAnsi="Arial" w:eastAsia="微软雅黑" w:cs="Arial"/>
          <w:i w:val="0"/>
          <w:caps w:val="0"/>
          <w:color w:val="333333"/>
          <w:spacing w:val="0"/>
          <w:sz w:val="28"/>
          <w:szCs w:val="28"/>
        </w:rPr>
        <w:t>万元，其中：商品和服务支出</w:t>
      </w:r>
      <w:r>
        <w:rPr>
          <w:rFonts w:hint="eastAsia" w:ascii="Arial" w:hAnsi="Arial" w:eastAsia="微软雅黑" w:cs="Arial"/>
          <w:i w:val="0"/>
          <w:caps w:val="0"/>
          <w:color w:val="333333"/>
          <w:spacing w:val="0"/>
          <w:sz w:val="28"/>
          <w:szCs w:val="28"/>
          <w:lang w:val="en-US" w:eastAsia="zh-CN"/>
        </w:rPr>
        <w:t>242.06万元</w:t>
      </w:r>
      <w:r>
        <w:rPr>
          <w:rFonts w:hint="default" w:ascii="Arial" w:hAnsi="Arial" w:eastAsia="微软雅黑" w:cs="Arial"/>
          <w:i w:val="0"/>
          <w:caps w:val="0"/>
          <w:color w:val="333333"/>
          <w:spacing w:val="0"/>
          <w:sz w:val="28"/>
          <w:szCs w:val="28"/>
        </w:rPr>
        <w:t>，资本性支出</w:t>
      </w:r>
      <w:r>
        <w:rPr>
          <w:rFonts w:hint="eastAsia" w:ascii="Arial" w:hAnsi="Arial" w:eastAsia="微软雅黑" w:cs="Arial"/>
          <w:i w:val="0"/>
          <w:caps w:val="0"/>
          <w:color w:val="333333"/>
          <w:spacing w:val="0"/>
          <w:sz w:val="28"/>
          <w:szCs w:val="28"/>
          <w:lang w:val="en-US" w:eastAsia="zh-CN"/>
        </w:rPr>
        <w:t>58.9</w:t>
      </w:r>
      <w:r>
        <w:rPr>
          <w:rFonts w:hint="default" w:ascii="Arial" w:hAnsi="Arial" w:eastAsia="微软雅黑" w:cs="Arial"/>
          <w:i w:val="0"/>
          <w:caps w:val="0"/>
          <w:color w:val="333333"/>
          <w:spacing w:val="0"/>
          <w:sz w:val="28"/>
          <w:szCs w:val="28"/>
        </w:rPr>
        <w:t>万元。日常公用经费比20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年下降了</w:t>
      </w:r>
      <w:r>
        <w:rPr>
          <w:rFonts w:hint="eastAsia" w:ascii="Arial" w:hAnsi="Arial" w:eastAsia="微软雅黑" w:cs="Arial"/>
          <w:i w:val="0"/>
          <w:caps w:val="0"/>
          <w:color w:val="333333"/>
          <w:spacing w:val="0"/>
          <w:sz w:val="28"/>
          <w:szCs w:val="28"/>
          <w:lang w:val="en-US" w:eastAsia="zh-CN"/>
        </w:rPr>
        <w:t>4.46</w:t>
      </w:r>
      <w:r>
        <w:rPr>
          <w:rFonts w:hint="default" w:ascii="Arial" w:hAnsi="Arial" w:eastAsia="微软雅黑" w:cs="Arial"/>
          <w:i w:val="0"/>
          <w:caps w:val="0"/>
          <w:color w:val="333333"/>
          <w:spacing w:val="0"/>
          <w:sz w:val="28"/>
          <w:szCs w:val="28"/>
        </w:rPr>
        <w:t>%，下降的主要原因是：全面贯彻落实习近平总书记关于“艰苦奋斗、勤俭节约”和“党和政府带头过紧日子”等重要批示精神，大力压减非重点、非刚性的一般性支出，切实控制“三公”经费支出。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四</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年财政拨款“三公”经费预算情况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1、202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年财政拨款“三公”经费预算安排情况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年财政拨款“三公”经费支出预算为</w:t>
      </w:r>
      <w:r>
        <w:rPr>
          <w:rFonts w:hint="eastAsia" w:ascii="Arial" w:hAnsi="Arial" w:eastAsia="微软雅黑" w:cs="Arial"/>
          <w:i w:val="0"/>
          <w:caps w:val="0"/>
          <w:color w:val="333333"/>
          <w:spacing w:val="0"/>
          <w:sz w:val="28"/>
          <w:szCs w:val="28"/>
          <w:lang w:val="en-US" w:eastAsia="zh-CN"/>
        </w:rPr>
        <w:t>49.5</w:t>
      </w:r>
      <w:r>
        <w:rPr>
          <w:rFonts w:hint="default" w:ascii="Arial" w:hAnsi="Arial" w:eastAsia="微软雅黑" w:cs="Arial"/>
          <w:i w:val="0"/>
          <w:caps w:val="0"/>
          <w:color w:val="333333"/>
          <w:spacing w:val="0"/>
          <w:sz w:val="28"/>
          <w:szCs w:val="28"/>
        </w:rPr>
        <w:t>万元，比20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年财政拨款“三公”经费支出预算下降了</w:t>
      </w:r>
      <w:r>
        <w:rPr>
          <w:rFonts w:hint="eastAsia" w:ascii="Arial" w:hAnsi="Arial" w:eastAsia="微软雅黑" w:cs="Arial"/>
          <w:i w:val="0"/>
          <w:caps w:val="0"/>
          <w:color w:val="333333"/>
          <w:spacing w:val="0"/>
          <w:sz w:val="28"/>
          <w:szCs w:val="28"/>
          <w:lang w:val="en-US" w:eastAsia="zh-CN"/>
        </w:rPr>
        <w:t>14.65</w:t>
      </w:r>
      <w:r>
        <w:rPr>
          <w:rFonts w:hint="default" w:ascii="Arial" w:hAnsi="Arial" w:eastAsia="微软雅黑" w:cs="Arial"/>
          <w:i w:val="0"/>
          <w:caps w:val="0"/>
          <w:color w:val="333333"/>
          <w:spacing w:val="0"/>
          <w:sz w:val="28"/>
          <w:szCs w:val="28"/>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（1）公务接待费</w:t>
      </w:r>
      <w:r>
        <w:rPr>
          <w:rFonts w:hint="eastAsia" w:ascii="Arial" w:hAnsi="Arial" w:eastAsia="微软雅黑" w:cs="Arial"/>
          <w:i w:val="0"/>
          <w:caps w:val="0"/>
          <w:color w:val="333333"/>
          <w:spacing w:val="0"/>
          <w:sz w:val="28"/>
          <w:szCs w:val="28"/>
          <w:lang w:val="en-US" w:eastAsia="zh-CN"/>
        </w:rPr>
        <w:t>4</w:t>
      </w:r>
      <w:r>
        <w:rPr>
          <w:rFonts w:hint="default" w:ascii="Arial" w:hAnsi="Arial" w:eastAsia="微软雅黑" w:cs="Arial"/>
          <w:i w:val="0"/>
          <w:caps w:val="0"/>
          <w:color w:val="333333"/>
          <w:spacing w:val="0"/>
          <w:sz w:val="28"/>
          <w:szCs w:val="28"/>
        </w:rPr>
        <w:t>万元，与20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年相比，下降了3</w:t>
      </w:r>
      <w:r>
        <w:rPr>
          <w:rFonts w:hint="eastAsia" w:ascii="Arial" w:hAnsi="Arial" w:eastAsia="微软雅黑" w:cs="Arial"/>
          <w:i w:val="0"/>
          <w:caps w:val="0"/>
          <w:color w:val="333333"/>
          <w:spacing w:val="0"/>
          <w:sz w:val="28"/>
          <w:szCs w:val="28"/>
          <w:lang w:val="en-US" w:eastAsia="zh-CN"/>
        </w:rPr>
        <w:t>3.33</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val="en-US" w:eastAsia="zh-CN"/>
        </w:rPr>
        <w:t>2</w:t>
      </w:r>
      <w:r>
        <w:rPr>
          <w:rFonts w:hint="default" w:ascii="Arial" w:hAnsi="Arial" w:eastAsia="微软雅黑" w:cs="Arial"/>
          <w:i w:val="0"/>
          <w:caps w:val="0"/>
          <w:color w:val="333333"/>
          <w:spacing w:val="0"/>
          <w:sz w:val="28"/>
          <w:szCs w:val="28"/>
        </w:rPr>
        <w:t>）公务用车购置及运行费</w:t>
      </w:r>
      <w:r>
        <w:rPr>
          <w:rFonts w:hint="eastAsia" w:ascii="Arial" w:hAnsi="Arial" w:eastAsia="微软雅黑" w:cs="Arial"/>
          <w:i w:val="0"/>
          <w:caps w:val="0"/>
          <w:color w:val="333333"/>
          <w:spacing w:val="0"/>
          <w:sz w:val="28"/>
          <w:szCs w:val="28"/>
          <w:lang w:val="en-US" w:eastAsia="zh-CN"/>
        </w:rPr>
        <w:t>45.5</w:t>
      </w:r>
      <w:r>
        <w:rPr>
          <w:rFonts w:hint="default" w:ascii="Arial" w:hAnsi="Arial" w:eastAsia="微软雅黑" w:cs="Arial"/>
          <w:i w:val="0"/>
          <w:caps w:val="0"/>
          <w:color w:val="333333"/>
          <w:spacing w:val="0"/>
          <w:sz w:val="28"/>
          <w:szCs w:val="28"/>
        </w:rPr>
        <w:t>万元，与20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年相比，下降了</w:t>
      </w:r>
      <w:r>
        <w:rPr>
          <w:rFonts w:hint="eastAsia" w:ascii="Arial" w:hAnsi="Arial" w:eastAsia="微软雅黑" w:cs="Arial"/>
          <w:i w:val="0"/>
          <w:caps w:val="0"/>
          <w:color w:val="333333"/>
          <w:spacing w:val="0"/>
          <w:sz w:val="28"/>
          <w:szCs w:val="28"/>
          <w:lang w:val="en-US" w:eastAsia="zh-CN"/>
        </w:rPr>
        <w:t>9</w:t>
      </w:r>
      <w:r>
        <w:rPr>
          <w:rFonts w:hint="default" w:ascii="Arial" w:hAnsi="Arial" w:eastAsia="微软雅黑" w:cs="Arial"/>
          <w:i w:val="0"/>
          <w:caps w:val="0"/>
          <w:color w:val="333333"/>
          <w:spacing w:val="0"/>
          <w:sz w:val="28"/>
          <w:szCs w:val="28"/>
        </w:rPr>
        <w:t>%，其中：公务用车运行维护费</w:t>
      </w:r>
      <w:r>
        <w:rPr>
          <w:rFonts w:hint="eastAsia" w:ascii="Arial" w:hAnsi="Arial" w:eastAsia="微软雅黑" w:cs="Arial"/>
          <w:i w:val="0"/>
          <w:caps w:val="0"/>
          <w:color w:val="333333"/>
          <w:spacing w:val="0"/>
          <w:sz w:val="28"/>
          <w:szCs w:val="28"/>
          <w:lang w:val="en-US" w:eastAsia="zh-CN"/>
        </w:rPr>
        <w:t>45.5</w:t>
      </w:r>
      <w:r>
        <w:rPr>
          <w:rFonts w:hint="default" w:ascii="Arial" w:hAnsi="Arial" w:eastAsia="微软雅黑" w:cs="Arial"/>
          <w:i w:val="0"/>
          <w:caps w:val="0"/>
          <w:color w:val="333333"/>
          <w:spacing w:val="0"/>
          <w:sz w:val="28"/>
          <w:szCs w:val="28"/>
        </w:rPr>
        <w:t>万元，与20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年相比下降了</w:t>
      </w:r>
      <w:r>
        <w:rPr>
          <w:rFonts w:hint="eastAsia" w:ascii="Arial" w:hAnsi="Arial" w:eastAsia="微软雅黑" w:cs="Arial"/>
          <w:i w:val="0"/>
          <w:caps w:val="0"/>
          <w:color w:val="333333"/>
          <w:spacing w:val="0"/>
          <w:sz w:val="28"/>
          <w:szCs w:val="28"/>
          <w:lang w:val="en-US" w:eastAsia="zh-CN"/>
        </w:rPr>
        <w:t>9</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val="en-US" w:eastAsia="zh-CN"/>
        </w:rPr>
        <w:t>3</w:t>
      </w: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val="en-US" w:eastAsia="zh-CN"/>
        </w:rPr>
        <w:t>2021年及2020年均无</w:t>
      </w:r>
      <w:r>
        <w:rPr>
          <w:rFonts w:hint="default" w:ascii="Arial" w:hAnsi="Arial" w:eastAsia="微软雅黑" w:cs="Arial"/>
          <w:i w:val="0"/>
          <w:caps w:val="0"/>
          <w:color w:val="333333"/>
          <w:spacing w:val="0"/>
          <w:sz w:val="28"/>
          <w:szCs w:val="28"/>
        </w:rPr>
        <w:t>因公出国(境)费</w:t>
      </w:r>
      <w:r>
        <w:rPr>
          <w:rFonts w:hint="eastAsia" w:ascii="仿宋_GB2312" w:hAnsi="仿宋_GB2312" w:eastAsia="仿宋_GB2312" w:cs="仿宋_GB2312"/>
          <w:i w:val="0"/>
          <w:caps w:val="0"/>
          <w:color w:val="333333"/>
          <w:spacing w:val="0"/>
          <w:sz w:val="28"/>
          <w:szCs w:val="28"/>
        </w:rPr>
        <w:t>。</w:t>
      </w:r>
      <w:r>
        <w:rPr>
          <w:rFonts w:hint="default" w:ascii="Arial" w:hAnsi="Arial" w:eastAsia="微软雅黑" w:cs="Arial"/>
          <w:i w:val="0"/>
          <w:caps w:val="0"/>
          <w:color w:val="333333"/>
          <w:spacing w:val="0"/>
          <w:sz w:val="28"/>
          <w:szCs w:val="28"/>
        </w:rPr>
        <w:br w:type="textWrapping"/>
      </w:r>
      <w:r>
        <w:rPr>
          <w:rFonts w:hint="eastAsia" w:ascii="Arial" w:hAnsi="Arial" w:eastAsia="微软雅黑" w:cs="Arial"/>
          <w:i w:val="0"/>
          <w:caps w:val="0"/>
          <w:color w:val="333333"/>
          <w:spacing w:val="0"/>
          <w:sz w:val="28"/>
          <w:szCs w:val="28"/>
          <w:lang w:val="en-US" w:eastAsia="zh-CN"/>
        </w:rPr>
        <w:t xml:space="preserve">   </w:t>
      </w:r>
      <w:r>
        <w:rPr>
          <w:rFonts w:hint="default" w:ascii="Arial" w:hAnsi="Arial" w:eastAsia="微软雅黑" w:cs="Arial"/>
          <w:i w:val="0"/>
          <w:caps w:val="0"/>
          <w:color w:val="333333"/>
          <w:spacing w:val="0"/>
          <w:sz w:val="28"/>
          <w:szCs w:val="28"/>
        </w:rPr>
        <w:t>2、202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年财政拨款“三公”经费预算增减变化原因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w:t>
      </w:r>
      <w:r>
        <w:rPr>
          <w:rFonts w:hint="eastAsia" w:ascii="Arial" w:hAnsi="Arial" w:eastAsia="微软雅黑" w:cs="Arial"/>
          <w:i w:val="0"/>
          <w:caps w:val="0"/>
          <w:color w:val="333333"/>
          <w:spacing w:val="0"/>
          <w:sz w:val="28"/>
          <w:szCs w:val="28"/>
          <w:lang w:eastAsia="zh-CN"/>
        </w:rPr>
        <w:t>我</w:t>
      </w:r>
      <w:r>
        <w:rPr>
          <w:rFonts w:hint="default" w:ascii="Arial" w:hAnsi="Arial" w:eastAsia="微软雅黑" w:cs="Arial"/>
          <w:i w:val="0"/>
          <w:caps w:val="0"/>
          <w:color w:val="333333"/>
          <w:spacing w:val="0"/>
          <w:sz w:val="28"/>
          <w:szCs w:val="28"/>
        </w:rPr>
        <w:t>院的公务接待费、公务用车购置及运行费预算都有下降，下降的主要原因是:严格执行中央及省委、省政府有关政策规定，严格加强财务管理，厉行节约，压缩“三公”经费开支。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五</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年机关运行经费安排情况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年财政拨款安排的机关运行经费（财政拨款公用经费）支出预算为</w:t>
      </w:r>
      <w:r>
        <w:rPr>
          <w:rFonts w:hint="eastAsia" w:ascii="Arial" w:hAnsi="Arial" w:eastAsia="微软雅黑" w:cs="Arial"/>
          <w:i w:val="0"/>
          <w:caps w:val="0"/>
          <w:color w:val="333333"/>
          <w:spacing w:val="0"/>
          <w:sz w:val="28"/>
          <w:szCs w:val="28"/>
          <w:lang w:val="en-US" w:eastAsia="zh-CN"/>
        </w:rPr>
        <w:t>300.96</w:t>
      </w:r>
      <w:r>
        <w:rPr>
          <w:rFonts w:hint="default" w:ascii="Arial" w:hAnsi="Arial" w:eastAsia="微软雅黑" w:cs="Arial"/>
          <w:i w:val="0"/>
          <w:caps w:val="0"/>
          <w:color w:val="333333"/>
          <w:spacing w:val="0"/>
          <w:sz w:val="28"/>
          <w:szCs w:val="28"/>
        </w:rPr>
        <w:t>万元，其中：商品服务支出</w:t>
      </w:r>
      <w:r>
        <w:rPr>
          <w:rFonts w:hint="eastAsia" w:ascii="Arial" w:hAnsi="Arial" w:eastAsia="微软雅黑" w:cs="Arial"/>
          <w:i w:val="0"/>
          <w:caps w:val="0"/>
          <w:color w:val="333333"/>
          <w:spacing w:val="0"/>
          <w:sz w:val="28"/>
          <w:szCs w:val="28"/>
          <w:lang w:val="en-US" w:eastAsia="zh-CN"/>
        </w:rPr>
        <w:t>242.06</w:t>
      </w:r>
      <w:r>
        <w:rPr>
          <w:rFonts w:hint="default" w:ascii="Arial" w:hAnsi="Arial" w:eastAsia="微软雅黑" w:cs="Arial"/>
          <w:i w:val="0"/>
          <w:caps w:val="0"/>
          <w:color w:val="333333"/>
          <w:spacing w:val="0"/>
          <w:sz w:val="28"/>
          <w:szCs w:val="28"/>
        </w:rPr>
        <w:t>万元，资本性支出</w:t>
      </w:r>
      <w:r>
        <w:rPr>
          <w:rFonts w:hint="eastAsia" w:ascii="Arial" w:hAnsi="Arial" w:eastAsia="微软雅黑" w:cs="Arial"/>
          <w:i w:val="0"/>
          <w:caps w:val="0"/>
          <w:color w:val="333333"/>
          <w:spacing w:val="0"/>
          <w:sz w:val="28"/>
          <w:szCs w:val="28"/>
          <w:lang w:val="en-US" w:eastAsia="zh-CN"/>
        </w:rPr>
        <w:t>58.9</w:t>
      </w:r>
      <w:r>
        <w:rPr>
          <w:rFonts w:hint="default" w:ascii="Arial" w:hAnsi="Arial" w:eastAsia="微软雅黑" w:cs="Arial"/>
          <w:i w:val="0"/>
          <w:caps w:val="0"/>
          <w:color w:val="333333"/>
          <w:spacing w:val="0"/>
          <w:sz w:val="28"/>
          <w:szCs w:val="28"/>
        </w:rPr>
        <w:t>万元。机关运行经费比20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年财政拨款机关运行经费支出预算下降了</w:t>
      </w:r>
      <w:r>
        <w:rPr>
          <w:rFonts w:hint="eastAsia" w:ascii="Arial" w:hAnsi="Arial" w:eastAsia="微软雅黑" w:cs="Arial"/>
          <w:i w:val="0"/>
          <w:caps w:val="0"/>
          <w:color w:val="333333"/>
          <w:spacing w:val="0"/>
          <w:sz w:val="28"/>
          <w:szCs w:val="28"/>
          <w:lang w:val="en-US" w:eastAsia="zh-CN"/>
        </w:rPr>
        <w:t>4.46</w:t>
      </w:r>
      <w:r>
        <w:rPr>
          <w:rFonts w:hint="default" w:ascii="Arial" w:hAnsi="Arial" w:eastAsia="微软雅黑" w:cs="Arial"/>
          <w:i w:val="0"/>
          <w:caps w:val="0"/>
          <w:color w:val="333333"/>
          <w:spacing w:val="0"/>
          <w:sz w:val="28"/>
          <w:szCs w:val="28"/>
        </w:rPr>
        <w:t>%，下降的主要原因是：全面贯彻落实习近平总书记关于“艰苦奋斗、勤俭节约”和“党和政府带头过紧日子”等重要批示精神，大力压减非重点、非刚性的一般性支出，切实控制“三公”经费支出。机关运行经费主要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办公费</w:t>
      </w:r>
      <w:r>
        <w:rPr>
          <w:rFonts w:hint="eastAsia" w:ascii="Arial" w:hAnsi="Arial" w:eastAsia="微软雅黑" w:cs="Arial"/>
          <w:i w:val="0"/>
          <w:caps w:val="0"/>
          <w:color w:val="333333"/>
          <w:spacing w:val="0"/>
          <w:sz w:val="28"/>
          <w:szCs w:val="28"/>
          <w:lang w:val="en-US" w:eastAsia="zh-CN"/>
        </w:rPr>
        <w:t>10</w:t>
      </w:r>
      <w:r>
        <w:rPr>
          <w:rFonts w:hint="default" w:ascii="Arial" w:hAnsi="Arial" w:eastAsia="微软雅黑" w:cs="Arial"/>
          <w:i w:val="0"/>
          <w:caps w:val="0"/>
          <w:color w:val="333333"/>
          <w:spacing w:val="0"/>
          <w:sz w:val="28"/>
          <w:szCs w:val="28"/>
        </w:rPr>
        <w:t>万元，水费8万元，电费4</w:t>
      </w:r>
      <w:r>
        <w:rPr>
          <w:rFonts w:hint="eastAsia" w:ascii="Arial" w:hAnsi="Arial" w:eastAsia="微软雅黑" w:cs="Arial"/>
          <w:i w:val="0"/>
          <w:caps w:val="0"/>
          <w:color w:val="333333"/>
          <w:spacing w:val="0"/>
          <w:sz w:val="28"/>
          <w:szCs w:val="28"/>
          <w:lang w:val="en-US" w:eastAsia="zh-CN"/>
        </w:rPr>
        <w:t>2</w:t>
      </w:r>
      <w:r>
        <w:rPr>
          <w:rFonts w:hint="default" w:ascii="Arial" w:hAnsi="Arial" w:eastAsia="微软雅黑" w:cs="Arial"/>
          <w:i w:val="0"/>
          <w:caps w:val="0"/>
          <w:color w:val="333333"/>
          <w:spacing w:val="0"/>
          <w:sz w:val="28"/>
          <w:szCs w:val="28"/>
        </w:rPr>
        <w:t>万元，邮电费</w:t>
      </w:r>
      <w:r>
        <w:rPr>
          <w:rFonts w:hint="eastAsia" w:ascii="Arial" w:hAnsi="Arial" w:eastAsia="微软雅黑" w:cs="Arial"/>
          <w:i w:val="0"/>
          <w:caps w:val="0"/>
          <w:color w:val="333333"/>
          <w:spacing w:val="0"/>
          <w:sz w:val="28"/>
          <w:szCs w:val="28"/>
          <w:lang w:val="en-US" w:eastAsia="zh-CN"/>
        </w:rPr>
        <w:t>10</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lang w:val="en-US" w:eastAsia="zh-CN"/>
        </w:rPr>
        <w:t>,</w:t>
      </w:r>
      <w:r>
        <w:rPr>
          <w:rFonts w:hint="default" w:ascii="Arial" w:hAnsi="Arial" w:eastAsia="微软雅黑" w:cs="Arial"/>
          <w:i w:val="0"/>
          <w:caps w:val="0"/>
          <w:color w:val="333333"/>
          <w:spacing w:val="0"/>
          <w:sz w:val="28"/>
          <w:szCs w:val="28"/>
        </w:rPr>
        <w:t>差旅费</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万元，维修（护）费</w:t>
      </w:r>
      <w:r>
        <w:rPr>
          <w:rFonts w:hint="eastAsia" w:ascii="Arial" w:hAnsi="Arial" w:eastAsia="微软雅黑" w:cs="Arial"/>
          <w:i w:val="0"/>
          <w:caps w:val="0"/>
          <w:color w:val="333333"/>
          <w:spacing w:val="0"/>
          <w:sz w:val="28"/>
          <w:szCs w:val="28"/>
          <w:lang w:val="en-US" w:eastAsia="zh-CN"/>
        </w:rPr>
        <w:t>10</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lang w:val="en-US" w:eastAsia="zh-CN"/>
        </w:rPr>
        <w:t>,</w:t>
      </w:r>
      <w:r>
        <w:rPr>
          <w:rFonts w:hint="default" w:ascii="Arial" w:hAnsi="Arial" w:eastAsia="微软雅黑" w:cs="Arial"/>
          <w:i w:val="0"/>
          <w:caps w:val="0"/>
          <w:color w:val="333333"/>
          <w:spacing w:val="0"/>
          <w:sz w:val="28"/>
          <w:szCs w:val="28"/>
        </w:rPr>
        <w:t>会议费1万元，培训费</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万元，公务接待费</w:t>
      </w:r>
      <w:r>
        <w:rPr>
          <w:rFonts w:hint="eastAsia" w:ascii="Arial" w:hAnsi="Arial" w:eastAsia="微软雅黑" w:cs="Arial"/>
          <w:i w:val="0"/>
          <w:caps w:val="0"/>
          <w:color w:val="333333"/>
          <w:spacing w:val="0"/>
          <w:sz w:val="28"/>
          <w:szCs w:val="28"/>
          <w:lang w:val="en-US" w:eastAsia="zh-CN"/>
        </w:rPr>
        <w:t>4</w:t>
      </w:r>
      <w:r>
        <w:rPr>
          <w:rFonts w:hint="default" w:ascii="Arial" w:hAnsi="Arial" w:eastAsia="微软雅黑" w:cs="Arial"/>
          <w:i w:val="0"/>
          <w:caps w:val="0"/>
          <w:color w:val="333333"/>
          <w:spacing w:val="0"/>
          <w:sz w:val="28"/>
          <w:szCs w:val="28"/>
        </w:rPr>
        <w:t>万元，工会经费</w:t>
      </w:r>
      <w:r>
        <w:rPr>
          <w:rFonts w:hint="eastAsia" w:ascii="Arial" w:hAnsi="Arial" w:eastAsia="微软雅黑" w:cs="Arial"/>
          <w:i w:val="0"/>
          <w:caps w:val="0"/>
          <w:color w:val="333333"/>
          <w:spacing w:val="0"/>
          <w:sz w:val="28"/>
          <w:szCs w:val="28"/>
          <w:lang w:val="en-US" w:eastAsia="zh-CN"/>
        </w:rPr>
        <w:t>15</w:t>
      </w:r>
      <w:r>
        <w:rPr>
          <w:rFonts w:hint="default" w:ascii="Arial" w:hAnsi="Arial" w:eastAsia="微软雅黑" w:cs="Arial"/>
          <w:i w:val="0"/>
          <w:caps w:val="0"/>
          <w:color w:val="333333"/>
          <w:spacing w:val="0"/>
          <w:sz w:val="28"/>
          <w:szCs w:val="28"/>
        </w:rPr>
        <w:t>万元，福利费4</w:t>
      </w:r>
      <w:r>
        <w:rPr>
          <w:rFonts w:hint="eastAsia" w:ascii="Arial" w:hAnsi="Arial" w:eastAsia="微软雅黑" w:cs="Arial"/>
          <w:i w:val="0"/>
          <w:caps w:val="0"/>
          <w:color w:val="333333"/>
          <w:spacing w:val="0"/>
          <w:sz w:val="28"/>
          <w:szCs w:val="28"/>
          <w:lang w:val="en-US" w:eastAsia="zh-CN"/>
        </w:rPr>
        <w:t>0</w:t>
      </w:r>
      <w:r>
        <w:rPr>
          <w:rFonts w:hint="default" w:ascii="Arial" w:hAnsi="Arial" w:eastAsia="微软雅黑" w:cs="Arial"/>
          <w:i w:val="0"/>
          <w:caps w:val="0"/>
          <w:color w:val="333333"/>
          <w:spacing w:val="0"/>
          <w:sz w:val="28"/>
          <w:szCs w:val="28"/>
        </w:rPr>
        <w:t>万元，公务用车运行维护费</w:t>
      </w:r>
      <w:r>
        <w:rPr>
          <w:rFonts w:hint="eastAsia" w:ascii="Arial" w:hAnsi="Arial" w:eastAsia="微软雅黑" w:cs="Arial"/>
          <w:i w:val="0"/>
          <w:caps w:val="0"/>
          <w:color w:val="333333"/>
          <w:spacing w:val="0"/>
          <w:sz w:val="28"/>
          <w:szCs w:val="28"/>
          <w:lang w:val="en-US" w:eastAsia="zh-CN"/>
        </w:rPr>
        <w:t>9.5</w:t>
      </w:r>
      <w:r>
        <w:rPr>
          <w:rFonts w:hint="default" w:ascii="Arial" w:hAnsi="Arial" w:eastAsia="微软雅黑" w:cs="Arial"/>
          <w:i w:val="0"/>
          <w:caps w:val="0"/>
          <w:color w:val="333333"/>
          <w:spacing w:val="0"/>
          <w:sz w:val="28"/>
          <w:szCs w:val="28"/>
        </w:rPr>
        <w:t>万元，其他交通费用</w:t>
      </w:r>
      <w:r>
        <w:rPr>
          <w:rFonts w:hint="eastAsia" w:ascii="Arial" w:hAnsi="Arial" w:eastAsia="微软雅黑" w:cs="Arial"/>
          <w:i w:val="0"/>
          <w:caps w:val="0"/>
          <w:color w:val="333333"/>
          <w:spacing w:val="0"/>
          <w:sz w:val="28"/>
          <w:szCs w:val="28"/>
          <w:lang w:val="en-US" w:eastAsia="zh-CN"/>
        </w:rPr>
        <w:t>34</w:t>
      </w:r>
      <w:r>
        <w:rPr>
          <w:rFonts w:hint="default" w:ascii="Arial" w:hAnsi="Arial" w:eastAsia="微软雅黑" w:cs="Arial"/>
          <w:i w:val="0"/>
          <w:caps w:val="0"/>
          <w:color w:val="333333"/>
          <w:spacing w:val="0"/>
          <w:sz w:val="28"/>
          <w:szCs w:val="28"/>
        </w:rPr>
        <w:t>万元，其他商品和服务支出</w:t>
      </w:r>
      <w:r>
        <w:rPr>
          <w:rFonts w:hint="eastAsia" w:ascii="Arial" w:hAnsi="Arial" w:eastAsia="微软雅黑" w:cs="Arial"/>
          <w:i w:val="0"/>
          <w:caps w:val="0"/>
          <w:color w:val="333333"/>
          <w:spacing w:val="0"/>
          <w:sz w:val="28"/>
          <w:szCs w:val="28"/>
          <w:lang w:val="en-US" w:eastAsia="zh-CN"/>
        </w:rPr>
        <w:t>37.56</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lang w:val="en-US" w:eastAsia="zh-CN"/>
        </w:rPr>
        <w:t>,</w:t>
      </w:r>
      <w:r>
        <w:rPr>
          <w:rFonts w:hint="default" w:ascii="Arial" w:hAnsi="Arial" w:eastAsia="微软雅黑" w:cs="Arial"/>
          <w:i w:val="0"/>
          <w:caps w:val="0"/>
          <w:color w:val="333333"/>
          <w:spacing w:val="0"/>
          <w:sz w:val="28"/>
          <w:szCs w:val="28"/>
        </w:rPr>
        <w:t>其他资本性支出</w:t>
      </w:r>
      <w:r>
        <w:rPr>
          <w:rFonts w:hint="eastAsia" w:ascii="Arial" w:hAnsi="Arial" w:eastAsia="微软雅黑" w:cs="Arial"/>
          <w:i w:val="0"/>
          <w:caps w:val="0"/>
          <w:color w:val="333333"/>
          <w:spacing w:val="0"/>
          <w:sz w:val="28"/>
          <w:szCs w:val="28"/>
          <w:lang w:val="en-US" w:eastAsia="zh-CN"/>
        </w:rPr>
        <w:t>58.9</w:t>
      </w:r>
      <w:r>
        <w:rPr>
          <w:rFonts w:hint="default" w:ascii="Arial" w:hAnsi="Arial" w:eastAsia="微软雅黑" w:cs="Arial"/>
          <w:i w:val="0"/>
          <w:caps w:val="0"/>
          <w:color w:val="333333"/>
          <w:spacing w:val="0"/>
          <w:sz w:val="28"/>
          <w:szCs w:val="28"/>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六</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年政府采购预算安排情况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年政府采购预算</w:t>
      </w:r>
      <w:r>
        <w:rPr>
          <w:rFonts w:hint="eastAsia" w:ascii="Arial" w:hAnsi="Arial" w:eastAsia="微软雅黑" w:cs="Arial"/>
          <w:i w:val="0"/>
          <w:caps w:val="0"/>
          <w:color w:val="333333"/>
          <w:spacing w:val="0"/>
          <w:sz w:val="28"/>
          <w:szCs w:val="28"/>
          <w:lang w:val="en-US" w:eastAsia="zh-CN"/>
        </w:rPr>
        <w:t>58.9</w:t>
      </w:r>
      <w:r>
        <w:rPr>
          <w:rFonts w:hint="default" w:ascii="Arial" w:hAnsi="Arial" w:eastAsia="微软雅黑" w:cs="Arial"/>
          <w:i w:val="0"/>
          <w:caps w:val="0"/>
          <w:color w:val="333333"/>
          <w:spacing w:val="0"/>
          <w:sz w:val="28"/>
          <w:szCs w:val="28"/>
        </w:rPr>
        <w:t>万元，202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年政府采购预算比20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年政府采购预算</w:t>
      </w:r>
      <w:r>
        <w:rPr>
          <w:rFonts w:hint="eastAsia" w:ascii="Arial" w:hAnsi="Arial" w:eastAsia="微软雅黑" w:cs="Arial"/>
          <w:i w:val="0"/>
          <w:caps w:val="0"/>
          <w:color w:val="333333"/>
          <w:spacing w:val="0"/>
          <w:sz w:val="28"/>
          <w:szCs w:val="28"/>
          <w:lang w:eastAsia="zh-CN"/>
        </w:rPr>
        <w:t>增加</w:t>
      </w:r>
      <w:r>
        <w:rPr>
          <w:rFonts w:hint="default" w:ascii="Arial" w:hAnsi="Arial" w:eastAsia="微软雅黑" w:cs="Arial"/>
          <w:i w:val="0"/>
          <w:caps w:val="0"/>
          <w:color w:val="333333"/>
          <w:spacing w:val="0"/>
          <w:sz w:val="28"/>
          <w:szCs w:val="28"/>
        </w:rPr>
        <w:t>了</w:t>
      </w:r>
      <w:r>
        <w:rPr>
          <w:rFonts w:hint="eastAsia" w:ascii="Arial" w:hAnsi="Arial" w:eastAsia="微软雅黑" w:cs="Arial"/>
          <w:i w:val="0"/>
          <w:caps w:val="0"/>
          <w:color w:val="333333"/>
          <w:spacing w:val="0"/>
          <w:sz w:val="28"/>
          <w:szCs w:val="28"/>
          <w:lang w:val="en-US" w:eastAsia="zh-CN"/>
        </w:rPr>
        <w:t>86.98</w:t>
      </w: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增加</w:t>
      </w:r>
      <w:r>
        <w:rPr>
          <w:rFonts w:hint="default" w:ascii="Arial" w:hAnsi="Arial" w:eastAsia="微软雅黑" w:cs="Arial"/>
          <w:i w:val="0"/>
          <w:caps w:val="0"/>
          <w:color w:val="333333"/>
          <w:spacing w:val="0"/>
          <w:sz w:val="28"/>
          <w:szCs w:val="28"/>
        </w:rPr>
        <w:t>的主要原因是：</w:t>
      </w:r>
      <w:r>
        <w:rPr>
          <w:rFonts w:hint="eastAsia" w:ascii="Arial" w:hAnsi="Arial" w:eastAsia="微软雅黑" w:cs="Arial"/>
          <w:i w:val="0"/>
          <w:caps w:val="0"/>
          <w:color w:val="333333"/>
          <w:spacing w:val="0"/>
          <w:sz w:val="28"/>
          <w:szCs w:val="28"/>
        </w:rPr>
        <w:t>为深入贯彻习近平总书记对机要密码工作重要指示批示精神，2021年我院</w:t>
      </w:r>
      <w:r>
        <w:rPr>
          <w:rFonts w:hint="eastAsia" w:ascii="Arial" w:hAnsi="Arial" w:eastAsia="微软雅黑" w:cs="Arial"/>
          <w:i w:val="0"/>
          <w:caps w:val="0"/>
          <w:color w:val="333333"/>
          <w:spacing w:val="0"/>
          <w:sz w:val="28"/>
          <w:szCs w:val="28"/>
          <w:lang w:eastAsia="zh-CN"/>
        </w:rPr>
        <w:t>需</w:t>
      </w:r>
      <w:r>
        <w:rPr>
          <w:rFonts w:hint="eastAsia" w:ascii="Arial" w:hAnsi="Arial" w:eastAsia="微软雅黑" w:cs="Arial"/>
          <w:i w:val="0"/>
          <w:caps w:val="0"/>
          <w:color w:val="333333"/>
          <w:spacing w:val="0"/>
          <w:sz w:val="28"/>
          <w:szCs w:val="28"/>
        </w:rPr>
        <w:t>购置新一代纪要通信系统装备一套，预算金额21.9万元</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right="0" w:firstLine="560" w:firstLineChars="20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七</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eastAsia="微软雅黑" w:cs="Arial"/>
          <w:i w:val="0"/>
          <w:caps w:val="0"/>
          <w:color w:val="333333"/>
          <w:spacing w:val="0"/>
          <w:sz w:val="28"/>
          <w:szCs w:val="28"/>
        </w:rPr>
      </w:pP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1年我</w:t>
      </w:r>
      <w:r>
        <w:rPr>
          <w:rFonts w:hint="default" w:ascii="Arial" w:hAnsi="Arial" w:eastAsia="微软雅黑" w:cs="Arial"/>
          <w:i w:val="0"/>
          <w:caps w:val="0"/>
          <w:color w:val="333333"/>
          <w:spacing w:val="0"/>
          <w:sz w:val="28"/>
          <w:szCs w:val="28"/>
        </w:rPr>
        <w:t>院新增资产配置预算总金额</w:t>
      </w:r>
      <w:r>
        <w:rPr>
          <w:rFonts w:hint="eastAsia" w:ascii="Arial" w:hAnsi="Arial" w:eastAsia="微软雅黑" w:cs="Arial"/>
          <w:i w:val="0"/>
          <w:caps w:val="0"/>
          <w:color w:val="333333"/>
          <w:spacing w:val="0"/>
          <w:sz w:val="28"/>
          <w:szCs w:val="28"/>
          <w:lang w:val="en-US" w:eastAsia="zh-CN"/>
        </w:rPr>
        <w:t>58.9</w:t>
      </w:r>
      <w:r>
        <w:rPr>
          <w:rFonts w:hint="default" w:ascii="Arial" w:hAnsi="Arial" w:eastAsia="微软雅黑" w:cs="Arial"/>
          <w:i w:val="0"/>
          <w:caps w:val="0"/>
          <w:color w:val="333333"/>
          <w:spacing w:val="0"/>
          <w:sz w:val="28"/>
          <w:szCs w:val="28"/>
        </w:rPr>
        <w:t>万元，比20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年新增资产配置预算</w:t>
      </w:r>
      <w:r>
        <w:rPr>
          <w:rFonts w:hint="eastAsia" w:ascii="Arial" w:hAnsi="Arial" w:eastAsia="微软雅黑" w:cs="Arial"/>
          <w:i w:val="0"/>
          <w:caps w:val="0"/>
          <w:color w:val="333333"/>
          <w:spacing w:val="0"/>
          <w:sz w:val="28"/>
          <w:szCs w:val="28"/>
          <w:lang w:eastAsia="zh-CN"/>
        </w:rPr>
        <w:t>增加</w:t>
      </w:r>
      <w:r>
        <w:rPr>
          <w:rFonts w:hint="default" w:ascii="Arial" w:hAnsi="Arial" w:eastAsia="微软雅黑" w:cs="Arial"/>
          <w:i w:val="0"/>
          <w:caps w:val="0"/>
          <w:color w:val="333333"/>
          <w:spacing w:val="0"/>
          <w:sz w:val="28"/>
          <w:szCs w:val="28"/>
        </w:rPr>
        <w:t>了</w:t>
      </w:r>
      <w:r>
        <w:rPr>
          <w:rFonts w:hint="eastAsia" w:ascii="Arial" w:hAnsi="Arial" w:eastAsia="微软雅黑" w:cs="Arial"/>
          <w:i w:val="0"/>
          <w:caps w:val="0"/>
          <w:color w:val="333333"/>
          <w:spacing w:val="0"/>
          <w:sz w:val="28"/>
          <w:szCs w:val="28"/>
          <w:lang w:val="en-US" w:eastAsia="zh-CN"/>
        </w:rPr>
        <w:t>86.98</w:t>
      </w: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增加</w:t>
      </w:r>
      <w:r>
        <w:rPr>
          <w:rFonts w:hint="default" w:ascii="Arial" w:hAnsi="Arial" w:eastAsia="微软雅黑" w:cs="Arial"/>
          <w:i w:val="0"/>
          <w:caps w:val="0"/>
          <w:color w:val="333333"/>
          <w:spacing w:val="0"/>
          <w:sz w:val="28"/>
          <w:szCs w:val="28"/>
        </w:rPr>
        <w:t>的主要原因是：</w:t>
      </w:r>
      <w:r>
        <w:rPr>
          <w:rFonts w:hint="eastAsia" w:ascii="Arial" w:hAnsi="Arial" w:eastAsia="微软雅黑" w:cs="Arial"/>
          <w:i w:val="0"/>
          <w:caps w:val="0"/>
          <w:color w:val="333333"/>
          <w:spacing w:val="0"/>
          <w:sz w:val="28"/>
          <w:szCs w:val="28"/>
          <w:lang w:eastAsia="zh-CN"/>
        </w:rPr>
        <w:t>机要保密工作的需要</w:t>
      </w:r>
      <w:r>
        <w:rPr>
          <w:rFonts w:hint="eastAsia" w:ascii="Arial" w:hAnsi="Arial" w:eastAsia="微软雅黑" w:cs="Arial"/>
          <w:i w:val="0"/>
          <w:caps w:val="0"/>
          <w:color w:val="333333"/>
          <w:spacing w:val="0"/>
          <w:sz w:val="28"/>
          <w:szCs w:val="28"/>
          <w:lang w:val="en-US" w:eastAsia="zh-CN"/>
        </w:rPr>
        <w:t>必须购置</w:t>
      </w:r>
      <w:r>
        <w:rPr>
          <w:rFonts w:hint="eastAsia" w:ascii="Arial" w:hAnsi="Arial" w:eastAsia="微软雅黑" w:cs="Arial"/>
          <w:i w:val="0"/>
          <w:caps w:val="0"/>
          <w:color w:val="333333"/>
          <w:spacing w:val="0"/>
          <w:sz w:val="28"/>
          <w:szCs w:val="28"/>
        </w:rPr>
        <w:t>新一代纪要通信系统装备</w:t>
      </w:r>
      <w:r>
        <w:rPr>
          <w:rFonts w:hint="eastAsia" w:ascii="Arial" w:hAnsi="Arial" w:eastAsia="微软雅黑" w:cs="Arial"/>
          <w:i w:val="0"/>
          <w:caps w:val="0"/>
          <w:color w:val="333333"/>
          <w:spacing w:val="0"/>
          <w:sz w:val="28"/>
          <w:szCs w:val="28"/>
          <w:lang w:val="en-US" w:eastAsia="zh-CN"/>
        </w:rPr>
        <w:t>21.9万元</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w:t>
      </w:r>
      <w:r>
        <w:rPr>
          <w:rFonts w:hint="eastAsia" w:ascii="Arial" w:hAnsi="Arial" w:eastAsia="微软雅黑" w:cs="Arial"/>
          <w:i w:val="0"/>
          <w:caps w:val="0"/>
          <w:color w:val="333333"/>
          <w:spacing w:val="0"/>
          <w:sz w:val="28"/>
          <w:szCs w:val="28"/>
          <w:lang w:eastAsia="zh-CN"/>
        </w:rPr>
        <w:t>我</w:t>
      </w:r>
      <w:r>
        <w:rPr>
          <w:rFonts w:hint="default" w:ascii="Arial" w:hAnsi="Arial" w:eastAsia="微软雅黑" w:cs="Arial"/>
          <w:i w:val="0"/>
          <w:caps w:val="0"/>
          <w:color w:val="333333"/>
          <w:spacing w:val="0"/>
          <w:sz w:val="28"/>
          <w:szCs w:val="28"/>
        </w:rPr>
        <w:t>院 “两庭”建设项目减少，因此相应的房屋等新增资产配置预算有所下降。新增资产主要</w:t>
      </w:r>
      <w:r>
        <w:rPr>
          <w:rFonts w:hint="eastAsia" w:ascii="Arial" w:hAnsi="Arial" w:eastAsia="微软雅黑" w:cs="Arial"/>
          <w:i w:val="0"/>
          <w:caps w:val="0"/>
          <w:color w:val="333333"/>
          <w:spacing w:val="0"/>
          <w:sz w:val="28"/>
          <w:szCs w:val="28"/>
          <w:lang w:eastAsia="zh-CN"/>
        </w:rPr>
        <w:t>是</w:t>
      </w:r>
      <w:r>
        <w:rPr>
          <w:rFonts w:hint="default" w:ascii="Arial" w:hAnsi="Arial" w:eastAsia="微软雅黑" w:cs="Arial"/>
          <w:i w:val="0"/>
          <w:caps w:val="0"/>
          <w:color w:val="333333"/>
          <w:spacing w:val="0"/>
          <w:sz w:val="28"/>
          <w:szCs w:val="28"/>
        </w:rPr>
        <w:t>车辆</w:t>
      </w:r>
      <w:r>
        <w:rPr>
          <w:rFonts w:hint="eastAsia" w:ascii="Arial" w:hAnsi="Arial" w:eastAsia="微软雅黑" w:cs="Arial"/>
          <w:i w:val="0"/>
          <w:caps w:val="0"/>
          <w:color w:val="333333"/>
          <w:spacing w:val="0"/>
          <w:sz w:val="28"/>
          <w:szCs w:val="28"/>
          <w:lang w:val="en-US" w:eastAsia="zh-CN"/>
        </w:rPr>
        <w:t>37</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rPr>
        <w:t>新一代纪要通信系统装备</w:t>
      </w:r>
      <w:r>
        <w:rPr>
          <w:rFonts w:hint="eastAsia" w:ascii="Arial" w:hAnsi="Arial" w:eastAsia="微软雅黑" w:cs="Arial"/>
          <w:i w:val="0"/>
          <w:caps w:val="0"/>
          <w:color w:val="333333"/>
          <w:spacing w:val="0"/>
          <w:sz w:val="28"/>
          <w:szCs w:val="28"/>
          <w:lang w:val="en-US" w:eastAsia="zh-CN"/>
        </w:rPr>
        <w:t>21.9万元</w:t>
      </w:r>
      <w:r>
        <w:rPr>
          <w:rFonts w:hint="default" w:ascii="Arial" w:hAnsi="Arial" w:eastAsia="微软雅黑" w:cs="Arial"/>
          <w:i w:val="0"/>
          <w:caps w:val="0"/>
          <w:color w:val="333333"/>
          <w:spacing w:val="0"/>
          <w:sz w:val="28"/>
          <w:szCs w:val="28"/>
        </w:rPr>
        <w:t>。经费来源主要是一般公共预算财政拨款</w:t>
      </w:r>
      <w:r>
        <w:rPr>
          <w:rFonts w:hint="eastAsia" w:ascii="Arial" w:hAnsi="Arial" w:eastAsia="微软雅黑" w:cs="Arial"/>
          <w:i w:val="0"/>
          <w:caps w:val="0"/>
          <w:color w:val="333333"/>
          <w:spacing w:val="0"/>
          <w:sz w:val="28"/>
          <w:szCs w:val="28"/>
          <w:lang w:val="en-US" w:eastAsia="zh-CN"/>
        </w:rPr>
        <w:t>58.9</w:t>
      </w:r>
      <w:r>
        <w:rPr>
          <w:rFonts w:hint="default" w:ascii="Arial" w:hAnsi="Arial" w:eastAsia="微软雅黑" w:cs="Arial"/>
          <w:i w:val="0"/>
          <w:caps w:val="0"/>
          <w:color w:val="333333"/>
          <w:spacing w:val="0"/>
          <w:sz w:val="28"/>
          <w:szCs w:val="28"/>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八</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年重点项目预算的绩效目标等预算绩效情况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76"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根据全面实施预算绩效管理的工作要求，</w:t>
      </w:r>
      <w:r>
        <w:rPr>
          <w:rFonts w:hint="eastAsia" w:ascii="Arial" w:hAnsi="Arial" w:eastAsia="微软雅黑" w:cs="Arial"/>
          <w:i w:val="0"/>
          <w:caps w:val="0"/>
          <w:color w:val="333333"/>
          <w:spacing w:val="0"/>
          <w:sz w:val="28"/>
          <w:szCs w:val="28"/>
          <w:lang w:eastAsia="zh-CN"/>
        </w:rPr>
        <w:t>黄梅县人民</w:t>
      </w:r>
      <w:r>
        <w:rPr>
          <w:rFonts w:hint="default" w:ascii="Arial" w:hAnsi="Arial" w:eastAsia="微软雅黑" w:cs="Arial"/>
          <w:i w:val="0"/>
          <w:caps w:val="0"/>
          <w:color w:val="333333"/>
          <w:spacing w:val="0"/>
          <w:sz w:val="28"/>
          <w:szCs w:val="28"/>
        </w:rPr>
        <w:t>法院编制了202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年部门整体支出绩效目标和项目预算的绩效目标。根据省级部门预算信息公开工作要求，对202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年办案业务专项经费绩效情况进行重点说明。</w:t>
      </w:r>
      <w:r>
        <w:rPr>
          <w:rFonts w:hint="default" w:ascii="Arial" w:hAnsi="Arial" w:eastAsia="微软雅黑" w:cs="Arial"/>
          <w:i w:val="0"/>
          <w:caps w:val="0"/>
          <w:color w:val="333333"/>
          <w:spacing w:val="0"/>
          <w:sz w:val="28"/>
          <w:szCs w:val="28"/>
        </w:rPr>
        <w:br w:type="textWrapping"/>
      </w:r>
      <w:r>
        <w:rPr>
          <w:rFonts w:hint="eastAsia" w:ascii="Arial" w:hAnsi="Arial" w:eastAsia="微软雅黑" w:cs="Arial"/>
          <w:i w:val="0"/>
          <w:caps w:val="0"/>
          <w:color w:val="333333"/>
          <w:spacing w:val="0"/>
          <w:sz w:val="28"/>
          <w:szCs w:val="28"/>
          <w:lang w:val="en-US" w:eastAsia="zh-CN"/>
        </w:rPr>
        <w:t xml:space="preserve">  </w:t>
      </w:r>
      <w:r>
        <w:rPr>
          <w:rFonts w:hint="default" w:ascii="Arial" w:hAnsi="Arial" w:eastAsia="微软雅黑" w:cs="Arial"/>
          <w:i w:val="0"/>
          <w:caps w:val="0"/>
          <w:color w:val="333333"/>
          <w:spacing w:val="0"/>
          <w:sz w:val="28"/>
          <w:szCs w:val="28"/>
        </w:rPr>
        <w:t>办案业务专项经费属于常年性项目，主要用于辖区内刑事、民事、行政、执行等案件办案经费及审判管理、办案车辆运维、雇员制及劳务派遣人员劳务费支出等特殊情况的经费保障。项目当年预算</w:t>
      </w:r>
      <w:r>
        <w:rPr>
          <w:rFonts w:hint="eastAsia" w:ascii="Arial" w:hAnsi="Arial" w:eastAsia="微软雅黑" w:cs="Arial"/>
          <w:i w:val="0"/>
          <w:caps w:val="0"/>
          <w:color w:val="333333"/>
          <w:spacing w:val="0"/>
          <w:sz w:val="28"/>
          <w:szCs w:val="28"/>
          <w:lang w:val="en-US" w:eastAsia="zh-CN"/>
        </w:rPr>
        <w:t>239.45</w:t>
      </w:r>
      <w:r>
        <w:rPr>
          <w:rFonts w:hint="default" w:ascii="Arial" w:hAnsi="Arial" w:eastAsia="微软雅黑" w:cs="Arial"/>
          <w:i w:val="0"/>
          <w:caps w:val="0"/>
          <w:color w:val="333333"/>
          <w:spacing w:val="0"/>
          <w:sz w:val="28"/>
          <w:szCs w:val="28"/>
        </w:rPr>
        <w:t>万元。项目长期目标：紧紧围绕“努力让人民群众在每一个司法案件中感受到公平正义”的目标要求，认真履行宪法法律赋予的审判职责，维护国家政治安全，确保社会大局稳定、促进社会公平正义、保障人民安居乐业作用。长期绩效目标指标共</w:t>
      </w:r>
      <w:r>
        <w:rPr>
          <w:rFonts w:hint="eastAsia" w:ascii="Arial" w:hAnsi="Arial" w:eastAsia="微软雅黑" w:cs="Arial"/>
          <w:i w:val="0"/>
          <w:caps w:val="0"/>
          <w:color w:val="333333"/>
          <w:spacing w:val="0"/>
          <w:sz w:val="28"/>
          <w:szCs w:val="28"/>
          <w:lang w:val="en-US" w:eastAsia="zh-CN"/>
        </w:rPr>
        <w:t>10</w:t>
      </w:r>
      <w:r>
        <w:rPr>
          <w:rFonts w:hint="default" w:ascii="Arial" w:hAnsi="Arial" w:eastAsia="微软雅黑" w:cs="Arial"/>
          <w:i w:val="0"/>
          <w:caps w:val="0"/>
          <w:color w:val="333333"/>
          <w:spacing w:val="0"/>
          <w:sz w:val="28"/>
          <w:szCs w:val="28"/>
        </w:rPr>
        <w:t>个，其中：数量指标2个，质量指标4个，时效指标1个，社会效益指标3个。项目年度目标：按照年度办案工作部署，依法完成刑事、民事、行政、执行等各类案件办案工作，维护社会大局稳定，服务</w:t>
      </w:r>
      <w:r>
        <w:rPr>
          <w:rFonts w:hint="eastAsia" w:ascii="Arial" w:hAnsi="Arial" w:eastAsia="微软雅黑" w:cs="Arial"/>
          <w:i w:val="0"/>
          <w:caps w:val="0"/>
          <w:color w:val="333333"/>
          <w:spacing w:val="0"/>
          <w:sz w:val="28"/>
          <w:szCs w:val="28"/>
          <w:lang w:eastAsia="zh-CN"/>
        </w:rPr>
        <w:t>黄梅</w:t>
      </w:r>
      <w:r>
        <w:rPr>
          <w:rFonts w:hint="default" w:ascii="Arial" w:hAnsi="Arial" w:eastAsia="微软雅黑" w:cs="Arial"/>
          <w:i w:val="0"/>
          <w:caps w:val="0"/>
          <w:color w:val="333333"/>
          <w:spacing w:val="0"/>
          <w:sz w:val="28"/>
          <w:szCs w:val="28"/>
        </w:rPr>
        <w:t>高质量发展。年度绩效目标指标共10个，其中：数量指标2个，质量指标4个，时效指标1个，社会效益指标3个。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八</w:t>
      </w:r>
      <w:r>
        <w:rPr>
          <w:rFonts w:hint="default" w:ascii="Arial" w:hAnsi="Arial" w:eastAsia="微软雅黑" w:cs="Arial"/>
          <w:i w:val="0"/>
          <w:caps w:val="0"/>
          <w:color w:val="333333"/>
          <w:spacing w:val="0"/>
          <w:sz w:val="28"/>
          <w:szCs w:val="28"/>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eastAsia" w:ascii="Arial" w:hAnsi="Arial" w:eastAsia="微软雅黑" w:cs="Arial"/>
          <w:i w:val="0"/>
          <w:caps w:val="0"/>
          <w:color w:val="333333"/>
          <w:spacing w:val="0"/>
          <w:sz w:val="28"/>
          <w:szCs w:val="28"/>
          <w:lang w:eastAsia="zh-CN"/>
        </w:rPr>
        <w:t>黄梅县</w:t>
      </w:r>
      <w:r>
        <w:rPr>
          <w:rFonts w:hint="default" w:ascii="Arial" w:hAnsi="Arial" w:eastAsia="微软雅黑" w:cs="Arial"/>
          <w:i w:val="0"/>
          <w:caps w:val="0"/>
          <w:color w:val="333333"/>
          <w:spacing w:val="0"/>
          <w:sz w:val="28"/>
          <w:szCs w:val="28"/>
        </w:rPr>
        <w:t>人民法院202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年无政府性基金预算、财政专项支出预算、专项转移支付预算，故表七、表九、表十为空表。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Style w:val="6"/>
          <w:rFonts w:hint="default" w:ascii="Arial" w:hAnsi="Arial" w:eastAsia="微软雅黑" w:cs="Arial"/>
          <w:b/>
          <w:i w:val="0"/>
          <w:caps w:val="0"/>
          <w:color w:val="333333"/>
          <w:spacing w:val="0"/>
          <w:sz w:val="28"/>
          <w:szCs w:val="28"/>
        </w:rPr>
        <w:t>三、名词解释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（一）财政拨款收入：指省级财政当年拨付的资金。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（二）基本支出：指为保障机构正常运转、完成日常工作任务而发生的人员支出和公用支出。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三</w:t>
      </w:r>
      <w:r>
        <w:rPr>
          <w:rFonts w:hint="default" w:ascii="Arial" w:hAnsi="Arial" w:eastAsia="微软雅黑" w:cs="Arial"/>
          <w:i w:val="0"/>
          <w:caps w:val="0"/>
          <w:color w:val="333333"/>
          <w:spacing w:val="0"/>
          <w:sz w:val="28"/>
          <w:szCs w:val="28"/>
        </w:rPr>
        <w:t>）项目支出：指在基本支出之外为完成特定行政任务和事业发展目标所发生的支出。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四</w:t>
      </w:r>
      <w:r>
        <w:rPr>
          <w:rFonts w:hint="default" w:ascii="Arial" w:hAnsi="Arial" w:eastAsia="微软雅黑" w:cs="Arial"/>
          <w:i w:val="0"/>
          <w:caps w:val="0"/>
          <w:color w:val="333333"/>
          <w:spacing w:val="0"/>
          <w:sz w:val="28"/>
          <w:szCs w:val="28"/>
        </w:rPr>
        <w:t>）公共安全支出（类）法院（款）：指法院机关用于保障机构正常运行、开展审判业务工作的支出。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五</w:t>
      </w:r>
      <w:r>
        <w:rPr>
          <w:rFonts w:hint="default" w:ascii="Arial" w:hAnsi="Arial" w:eastAsia="微软雅黑" w:cs="Arial"/>
          <w:i w:val="0"/>
          <w:caps w:val="0"/>
          <w:color w:val="333333"/>
          <w:spacing w:val="0"/>
          <w:sz w:val="28"/>
          <w:szCs w:val="28"/>
        </w:rPr>
        <w:t>）“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六</w:t>
      </w:r>
      <w:r>
        <w:rPr>
          <w:rFonts w:hint="default" w:ascii="Arial" w:hAnsi="Arial" w:eastAsia="微软雅黑" w:cs="Arial"/>
          <w:i w:val="0"/>
          <w:caps w:val="0"/>
          <w:color w:val="333333"/>
          <w:spacing w:val="0"/>
          <w:sz w:val="28"/>
          <w:szCs w:val="28"/>
        </w:rPr>
        <w:t>）机关运行经费：指为保障单位运行使用一般公共预算财政拨款安排的基本支出中的日常公用经费支出。包括办公及邮电费、差旅费、会议费、福利费、日常维修费、办公用房水电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Style w:val="6"/>
          <w:rFonts w:hint="default" w:ascii="Arial" w:hAnsi="Arial" w:eastAsia="微软雅黑" w:cs="Arial"/>
          <w:b/>
          <w:i w:val="0"/>
          <w:caps w:val="0"/>
          <w:color w:val="333333"/>
          <w:spacing w:val="0"/>
          <w:sz w:val="28"/>
          <w:szCs w:val="28"/>
        </w:rPr>
        <w:t>四、</w:t>
      </w:r>
      <w:r>
        <w:rPr>
          <w:rStyle w:val="6"/>
          <w:rFonts w:hint="eastAsia" w:ascii="Arial" w:hAnsi="Arial" w:eastAsia="微软雅黑" w:cs="Arial"/>
          <w:b/>
          <w:i w:val="0"/>
          <w:caps w:val="0"/>
          <w:color w:val="333333"/>
          <w:spacing w:val="0"/>
          <w:sz w:val="28"/>
          <w:szCs w:val="28"/>
          <w:lang w:eastAsia="zh-CN"/>
        </w:rPr>
        <w:t>黄梅县</w:t>
      </w:r>
      <w:r>
        <w:rPr>
          <w:rStyle w:val="6"/>
          <w:rFonts w:hint="default" w:ascii="Arial" w:hAnsi="Arial" w:eastAsia="微软雅黑" w:cs="Arial"/>
          <w:b/>
          <w:i w:val="0"/>
          <w:caps w:val="0"/>
          <w:color w:val="333333"/>
          <w:spacing w:val="0"/>
          <w:sz w:val="28"/>
          <w:szCs w:val="28"/>
        </w:rPr>
        <w:t>人民法院202</w:t>
      </w:r>
      <w:r>
        <w:rPr>
          <w:rStyle w:val="6"/>
          <w:rFonts w:hint="eastAsia" w:ascii="Arial" w:hAnsi="Arial" w:eastAsia="微软雅黑" w:cs="Arial"/>
          <w:b/>
          <w:i w:val="0"/>
          <w:caps w:val="0"/>
          <w:color w:val="333333"/>
          <w:spacing w:val="0"/>
          <w:sz w:val="28"/>
          <w:szCs w:val="28"/>
          <w:lang w:val="en-US" w:eastAsia="zh-CN"/>
        </w:rPr>
        <w:t>1</w:t>
      </w:r>
      <w:r>
        <w:rPr>
          <w:rStyle w:val="6"/>
          <w:rFonts w:hint="default" w:ascii="Arial" w:hAnsi="Arial" w:eastAsia="微软雅黑" w:cs="Arial"/>
          <w:b/>
          <w:i w:val="0"/>
          <w:caps w:val="0"/>
          <w:color w:val="333333"/>
          <w:spacing w:val="0"/>
          <w:sz w:val="28"/>
          <w:szCs w:val="28"/>
        </w:rPr>
        <w:t>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 xml:space="preserve">附: </w:t>
      </w:r>
      <w:r>
        <w:rPr>
          <w:rFonts w:hint="eastAsia" w:ascii="Arial" w:hAnsi="Arial" w:eastAsia="微软雅黑" w:cs="Arial"/>
          <w:i w:val="0"/>
          <w:caps w:val="0"/>
          <w:color w:val="333333"/>
          <w:spacing w:val="0"/>
          <w:sz w:val="28"/>
          <w:szCs w:val="28"/>
          <w:lang w:eastAsia="zh-CN"/>
        </w:rPr>
        <w:t>黄梅县</w:t>
      </w:r>
      <w:r>
        <w:rPr>
          <w:rFonts w:hint="default" w:ascii="Arial" w:hAnsi="Arial" w:eastAsia="微软雅黑" w:cs="Arial"/>
          <w:i w:val="0"/>
          <w:caps w:val="0"/>
          <w:color w:val="333333"/>
          <w:spacing w:val="0"/>
          <w:sz w:val="28"/>
          <w:szCs w:val="28"/>
        </w:rPr>
        <w:t>人民法院202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年部门预算表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F82A"/>
    <w:multiLevelType w:val="singleLevel"/>
    <w:tmpl w:val="0910F82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A721D"/>
    <w:rsid w:val="021B75AA"/>
    <w:rsid w:val="03424BB5"/>
    <w:rsid w:val="061F2BEE"/>
    <w:rsid w:val="0B1A5559"/>
    <w:rsid w:val="0E101B5C"/>
    <w:rsid w:val="0F496D1C"/>
    <w:rsid w:val="0FBE043E"/>
    <w:rsid w:val="128922F3"/>
    <w:rsid w:val="13A3689C"/>
    <w:rsid w:val="14EB1948"/>
    <w:rsid w:val="15990DF5"/>
    <w:rsid w:val="1D751E61"/>
    <w:rsid w:val="1FA810F1"/>
    <w:rsid w:val="21F633BB"/>
    <w:rsid w:val="27707A06"/>
    <w:rsid w:val="2A1947E4"/>
    <w:rsid w:val="2C4045E8"/>
    <w:rsid w:val="2EE20EE6"/>
    <w:rsid w:val="34702DDE"/>
    <w:rsid w:val="35B63D7F"/>
    <w:rsid w:val="3ACB0EB2"/>
    <w:rsid w:val="407500A8"/>
    <w:rsid w:val="438C5B61"/>
    <w:rsid w:val="439418C5"/>
    <w:rsid w:val="487253E6"/>
    <w:rsid w:val="48E07D1A"/>
    <w:rsid w:val="498A721D"/>
    <w:rsid w:val="4AC15E63"/>
    <w:rsid w:val="4B395845"/>
    <w:rsid w:val="4C084C42"/>
    <w:rsid w:val="4D0B23E1"/>
    <w:rsid w:val="4DC4358B"/>
    <w:rsid w:val="4DD51AFD"/>
    <w:rsid w:val="52985A1C"/>
    <w:rsid w:val="5829101A"/>
    <w:rsid w:val="58E71F9A"/>
    <w:rsid w:val="5A0B04FB"/>
    <w:rsid w:val="5AF93BBD"/>
    <w:rsid w:val="5D7F6EB1"/>
    <w:rsid w:val="5FD438AF"/>
    <w:rsid w:val="60DA771B"/>
    <w:rsid w:val="62A049A7"/>
    <w:rsid w:val="647277C1"/>
    <w:rsid w:val="699B273C"/>
    <w:rsid w:val="6DC0454D"/>
    <w:rsid w:val="6FC00FD5"/>
    <w:rsid w:val="7107590D"/>
    <w:rsid w:val="72892446"/>
    <w:rsid w:val="78261E35"/>
    <w:rsid w:val="78CB1233"/>
    <w:rsid w:val="7CD3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正文缩进 + 首行缩进:  2 字符"/>
    <w:basedOn w:val="1"/>
    <w:qFormat/>
    <w:uiPriority w:val="0"/>
    <w:pPr>
      <w:ind w:firstLine="640"/>
    </w:pPr>
    <w:rPr>
      <w:rFonts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2021-02-26T03:29:00Z</dcterms:created>
  <dc:creator>分先生</dc:creator>
  <cp:lastModifiedBy>研究室-吴英</cp:lastModifiedBy>
  <cp:lastPrinted>2021-02-26T07:16:00Z</cp:lastPrinted>
  <dcterms:modified xsi:type="dcterms:W3CDTF">2021-03-04T03:53:41Z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